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F1" w:rsidRDefault="00236390" w:rsidP="00F95C5E">
      <w:pPr>
        <w:spacing w:after="0"/>
        <w:jc w:val="center"/>
      </w:pPr>
      <w:r w:rsidRPr="00236390">
        <w:rPr>
          <w:rFonts w:ascii="TH SarabunPSK" w:eastAsiaTheme="minorEastAsia" w:hAnsi="TH SarabunPSK" w:cs="TH SarabunPSK"/>
          <w:b/>
          <w:bCs/>
          <w:sz w:val="36"/>
          <w:szCs w:val="36"/>
          <w:cs/>
        </w:rPr>
        <w:t>ลักษณะสำคัญขององค์การ</w:t>
      </w:r>
    </w:p>
    <w:p w:rsidR="00236390" w:rsidRPr="00236390" w:rsidRDefault="00236390" w:rsidP="00236390">
      <w:pPr>
        <w:spacing w:after="0"/>
      </w:pPr>
      <w:r w:rsidRPr="002A1843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(1) พันธกิจและหน้าที่ตามกฎหมาย</w:t>
      </w:r>
    </w:p>
    <w:p w:rsidR="003E3CEE" w:rsidRPr="00BA09E1" w:rsidRDefault="005814A4" w:rsidP="003E3CEE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pacing w:val="-4"/>
          <w:sz w:val="32"/>
          <w:szCs w:val="32"/>
        </w:rPr>
      </w:pPr>
      <w:r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กรมอนามัย</w:t>
      </w:r>
      <w:r>
        <w:rPr>
          <w:rFonts w:ascii="TH SarabunPSK" w:eastAsiaTheme="minorEastAsia" w:hAnsi="TH SarabunPSK" w:cs="TH SarabunPSK" w:hint="cs"/>
          <w:spacing w:val="-4"/>
          <w:sz w:val="32"/>
          <w:szCs w:val="32"/>
          <w:cs/>
        </w:rPr>
        <w:t xml:space="preserve">มีพันธกิจ คือ </w:t>
      </w:r>
      <w:r w:rsidRPr="005814A4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สังเคราะห์ ใช้ความรู้ และดูภาพรวม เพื่อกำหนดนโยบายและออกแบบระบบส่งเสริมสุขภาพและอนามัยสิ่งแวดล้อม โดยการประสานงาน สร้างความร่วมมือ และกำกับดูแลเพื่อให้เกิดความรับผิดชอบต่อการดำเนินงาน</w:t>
      </w:r>
      <w:r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 w:hint="cs"/>
          <w:spacing w:val="-4"/>
          <w:sz w:val="32"/>
          <w:szCs w:val="32"/>
          <w:cs/>
        </w:rPr>
        <w:t>และได้กำหนด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หน้าที่ไว้ในกฎกระทรวงแบ่งส่วนราชการกรมอนามัย กระทรวงสาธารณสุข พ.ศ.</w:t>
      </w:r>
      <w:r w:rsidR="003E3CEE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2552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ประกาศในราชกิจจานุเบกษา เล่ม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126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ตอนที่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98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ก ลงวันที่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28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ธันวาคม 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</w:rPr>
        <w:t>2552</w:t>
      </w:r>
      <w:r w:rsidR="003E3CEE" w:rsidRPr="00BA09E1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 ดังนี้</w:t>
      </w:r>
    </w:p>
    <w:p w:rsidR="003E3CEE" w:rsidRPr="00326BFF" w:rsidRDefault="003E3CEE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  <w:cs/>
          <w:lang w:eastAsia="ja-JP"/>
        </w:rPr>
      </w:pPr>
      <w:r w:rsidRPr="00326BFF">
        <w:rPr>
          <w:rFonts w:ascii="TH SarabunPSK" w:eastAsiaTheme="minorEastAsia" w:hAnsi="TH SarabunPSK" w:cs="TH SarabunPSK"/>
          <w:b/>
          <w:bCs/>
          <w:sz w:val="28"/>
          <w:cs/>
        </w:rPr>
        <w:t xml:space="preserve">ตารางที่ </w:t>
      </w:r>
      <w:r w:rsidRPr="00326BFF">
        <w:rPr>
          <w:rFonts w:ascii="TH SarabunPSK" w:eastAsiaTheme="minorEastAsia" w:hAnsi="TH SarabunPSK" w:cs="TH SarabunPSK"/>
          <w:b/>
          <w:bCs/>
          <w:sz w:val="28"/>
        </w:rPr>
        <w:t xml:space="preserve">OP-1 </w:t>
      </w:r>
      <w:r w:rsidRPr="00326BFF">
        <w:rPr>
          <w:rFonts w:ascii="TH SarabunPSK" w:eastAsiaTheme="minorEastAsia" w:hAnsi="TH SarabunPSK" w:cs="TH SarabunPSK"/>
          <w:b/>
          <w:bCs/>
          <w:sz w:val="28"/>
          <w:cs/>
        </w:rPr>
        <w:t>บทบาทหน้าที่ของกรมอนามัย</w:t>
      </w:r>
    </w:p>
    <w:tbl>
      <w:tblPr>
        <w:tblStyle w:val="TableGrid"/>
        <w:tblW w:w="9018" w:type="dxa"/>
        <w:jc w:val="center"/>
        <w:tblLook w:val="04A0" w:firstRow="1" w:lastRow="0" w:firstColumn="1" w:lastColumn="0" w:noHBand="0" w:noVBand="1"/>
      </w:tblPr>
      <w:tblGrid>
        <w:gridCol w:w="3749"/>
        <w:gridCol w:w="5269"/>
      </w:tblGrid>
      <w:tr w:rsidR="003E3CEE" w:rsidRPr="00326BFF" w:rsidTr="00FB7603">
        <w:trPr>
          <w:tblHeader/>
          <w:jc w:val="center"/>
        </w:trPr>
        <w:tc>
          <w:tcPr>
            <w:tcW w:w="3749" w:type="dxa"/>
            <w:shd w:val="clear" w:color="auto" w:fill="D9D9D9" w:themeFill="background1" w:themeFillShade="D9"/>
            <w:vAlign w:val="center"/>
          </w:tcPr>
          <w:p w:rsidR="003E3CEE" w:rsidRPr="00326BFF" w:rsidRDefault="003E3CEE" w:rsidP="001712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6BFF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หน้าที่</w:t>
            </w:r>
            <w:r w:rsidRPr="00326BF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26BFF">
              <w:rPr>
                <w:rFonts w:ascii="TH SarabunPSK" w:hAnsi="TH SarabunPSK" w:cs="TH SarabunPSK"/>
                <w:b/>
                <w:bCs/>
                <w:sz w:val="28"/>
                <w:cs/>
              </w:rPr>
              <w:t>(เรียงลำดับความสำคัญ)</w:t>
            </w:r>
          </w:p>
        </w:tc>
        <w:tc>
          <w:tcPr>
            <w:tcW w:w="5269" w:type="dxa"/>
            <w:shd w:val="clear" w:color="auto" w:fill="D9D9D9" w:themeFill="background1" w:themeFillShade="D9"/>
            <w:vAlign w:val="center"/>
          </w:tcPr>
          <w:p w:rsidR="003E3CEE" w:rsidRPr="00326BFF" w:rsidRDefault="003E3CEE" w:rsidP="00B14FC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ผลผลิต/สินค้า/บริการ</w:t>
            </w:r>
            <w:r w:rsidRPr="00326BF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26BFF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และการส่งมอบ</w:t>
            </w:r>
          </w:p>
        </w:tc>
      </w:tr>
      <w:tr w:rsidR="003E3CEE" w:rsidRPr="00326BFF" w:rsidTr="00FB7603">
        <w:trPr>
          <w:jc w:val="center"/>
        </w:trPr>
        <w:tc>
          <w:tcPr>
            <w:tcW w:w="3749" w:type="dxa"/>
          </w:tcPr>
          <w:p w:rsidR="003E3CEE" w:rsidRPr="00326BFF" w:rsidRDefault="0011630D" w:rsidP="0011630D">
            <w:pPr>
              <w:ind w:left="-42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326BFF"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 w:rsidRPr="00326BFF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. </w:t>
            </w:r>
            <w:r w:rsidRPr="00326BFF">
              <w:rPr>
                <w:rFonts w:ascii="TH SarabunPSK" w:hAnsi="TH SarabunPSK" w:cs="TH SarabunPSK"/>
                <w:color w:val="FF0000"/>
                <w:spacing w:val="-8"/>
                <w:sz w:val="28"/>
                <w:cs/>
              </w:rPr>
              <w:t xml:space="preserve">พัฒนา นโยบาย </w:t>
            </w:r>
            <w:r w:rsidRPr="00326BFF"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 xml:space="preserve">ยุทธศาสตร์ </w:t>
            </w:r>
            <w:r w:rsidRPr="00326BFF">
              <w:rPr>
                <w:rFonts w:ascii="TH SarabunPSK" w:hAnsi="TH SarabunPSK" w:cs="TH SarabunPSK"/>
                <w:color w:val="FF0000"/>
                <w:spacing w:val="-8"/>
                <w:sz w:val="28"/>
                <w:cs/>
              </w:rPr>
              <w:t>ข้อเสนอแนะเชิงนโยบาย</w:t>
            </w:r>
            <w:r w:rsidRPr="00326BFF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และมาตรฐานด้านการส่งเสริมสุขภาพและอนามัยสิ่งแวดล้อม</w:t>
            </w:r>
          </w:p>
        </w:tc>
        <w:tc>
          <w:tcPr>
            <w:tcW w:w="5269" w:type="dxa"/>
            <w:vMerge w:val="restart"/>
          </w:tcPr>
          <w:p w:rsidR="003E3CEE" w:rsidRPr="00326BFF" w:rsidRDefault="003E3CEE" w:rsidP="00B14FC8">
            <w:pPr>
              <w:ind w:left="-6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spacing w:val="-10"/>
                <w:sz w:val="28"/>
                <w:cs/>
              </w:rPr>
              <w:t>นโยบาย ยุทธศาสตร์ และข้อเสนอแนะเชิงนโยบาย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26BFF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มาตรฐานบริการหรือมาตรฐานผลิตภัณฑ์ </w:t>
            </w:r>
            <w:r w:rsidR="00326BFF" w:rsidRPr="0017123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กฎหมาย (พ</w:t>
            </w:r>
            <w:r w:rsidR="00326BFF" w:rsidRPr="0017123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  <w:r w:rsidR="00326BFF" w:rsidRPr="0017123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</w:t>
            </w:r>
            <w:r w:rsidR="00326BFF" w:rsidRPr="00171238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</w:t>
            </w:r>
            <w:r w:rsidR="00326BFF" w:rsidRPr="0017123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บ. กฎ/ประกาศกระทรวง การพิจารณาอุทธรณ์ คำแนะนำ</w:t>
            </w:r>
            <w:r w:rsidR="00326BFF" w:rsidRPr="00171238">
              <w:rPr>
                <w:rFonts w:ascii="TH SarabunPSK" w:hAnsi="TH SarabunPSK" w:cs="TH SarabunPSK"/>
                <w:color w:val="000000" w:themeColor="text1"/>
                <w:spacing w:val="-10"/>
                <w:sz w:val="28"/>
                <w:cs/>
              </w:rPr>
              <w:t xml:space="preserve">ของคณะกรรมการตามกฎหมาย) </w:t>
            </w:r>
            <w:r w:rsidRPr="00326BFF">
              <w:rPr>
                <w:rFonts w:ascii="TH SarabunPSK" w:hAnsi="TH SarabunPSK" w:cs="TH SarabunPSK"/>
                <w:spacing w:val="-4"/>
                <w:sz w:val="28"/>
                <w:cs/>
              </w:rPr>
              <w:t>จัดเป็นผลผลิตสายบน ซึ่งจะส่งมอบ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ให้ระดับกระทรวง หรือ รัฐบาล เพื่อมอบหมายหน่วยงานที่เกี่ยวข้องบังคับใช้หรือดำเนินการในส่วนที่เกี่ยวข้องต่อไป</w:t>
            </w:r>
            <w:r w:rsidRPr="00326BFF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</w:p>
        </w:tc>
      </w:tr>
      <w:tr w:rsidR="003E3CEE" w:rsidRPr="00326BFF" w:rsidTr="00FB7603">
        <w:trPr>
          <w:trHeight w:val="568"/>
          <w:jc w:val="center"/>
        </w:trPr>
        <w:tc>
          <w:tcPr>
            <w:tcW w:w="3749" w:type="dxa"/>
            <w:tcBorders>
              <w:bottom w:val="single" w:sz="4" w:space="0" w:color="000000" w:themeColor="text1"/>
            </w:tcBorders>
          </w:tcPr>
          <w:p w:rsidR="0011630D" w:rsidRPr="00326BFF" w:rsidRDefault="0011630D" w:rsidP="00B14FC8">
            <w:pPr>
              <w:ind w:left="-42"/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color w:val="FF0000"/>
                <w:sz w:val="28"/>
              </w:rPr>
              <w:t xml:space="preserve">1. </w:t>
            </w:r>
            <w:r w:rsidRPr="00326BFF">
              <w:rPr>
                <w:rFonts w:ascii="TH SarabunPSK" w:hAnsi="TH SarabunPSK" w:cs="TH SarabunPSK"/>
                <w:color w:val="FF0000"/>
                <w:sz w:val="28"/>
                <w:cs/>
              </w:rPr>
              <w:t>พัฒนาระบบกลไกและการดําเนินการตามกฎหมาย</w:t>
            </w:r>
          </w:p>
        </w:tc>
        <w:tc>
          <w:tcPr>
            <w:tcW w:w="5269" w:type="dxa"/>
            <w:vMerge/>
            <w:tcBorders>
              <w:bottom w:val="single" w:sz="4" w:space="0" w:color="000000" w:themeColor="text1"/>
            </w:tcBorders>
          </w:tcPr>
          <w:p w:rsidR="003E3CEE" w:rsidRPr="00326BFF" w:rsidRDefault="003E3CEE" w:rsidP="00B14FC8">
            <w:pPr>
              <w:ind w:left="-108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3E3CEE" w:rsidRPr="00326BFF" w:rsidTr="00FB7603">
        <w:trPr>
          <w:jc w:val="center"/>
        </w:trPr>
        <w:tc>
          <w:tcPr>
            <w:tcW w:w="3749" w:type="dxa"/>
          </w:tcPr>
          <w:p w:rsidR="003E3CEE" w:rsidRPr="00326BFF" w:rsidRDefault="003E3CEE" w:rsidP="00B14FC8">
            <w:pPr>
              <w:ind w:left="-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326BFF">
              <w:rPr>
                <w:rFonts w:ascii="TH SarabunPSK" w:hAnsi="TH SarabunPSK" w:cs="TH SarabunPSK"/>
                <w:spacing w:val="-6"/>
                <w:sz w:val="28"/>
                <w:cs/>
              </w:rPr>
              <w:t>พัฒนาระบบและกลไก ในการเฝ้าระวังสถานะสุขภาพ</w:t>
            </w:r>
            <w:r w:rsidRPr="00326BFF">
              <w:rPr>
                <w:rFonts w:ascii="TH SarabunPSK" w:hAnsi="TH SarabunPSK" w:cs="TH SarabunPSK"/>
                <w:spacing w:val="-4"/>
                <w:sz w:val="28"/>
                <w:cs/>
              </w:rPr>
              <w:t>และปัจจัยกำหนดสุขภาพ รวมถึงการพัฒนาองค์ความรู้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 xml:space="preserve"> รูปแบบบริการ เทคโนโลยีหรือนวัตกรรม</w:t>
            </w:r>
          </w:p>
        </w:tc>
        <w:tc>
          <w:tcPr>
            <w:tcW w:w="5269" w:type="dxa"/>
            <w:vMerge w:val="restart"/>
          </w:tcPr>
          <w:p w:rsidR="003E3CEE" w:rsidRPr="00326BFF" w:rsidRDefault="003E3CEE" w:rsidP="00B14FC8">
            <w:pPr>
              <w:ind w:left="-69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sz w:val="28"/>
                <w:cs/>
              </w:rPr>
              <w:t>ข้อมูลสารสนเทศในการเฝ้าระวัง องค์ความรู้จากการศึกษาวิจัย รูปแบบ</w:t>
            </w:r>
            <w:r w:rsidRPr="00326BFF">
              <w:rPr>
                <w:rFonts w:ascii="TH SarabunPSK" w:hAnsi="TH SarabunPSK" w:cs="TH SarabunPSK"/>
                <w:spacing w:val="-6"/>
                <w:sz w:val="28"/>
                <w:cs/>
              </w:rPr>
              <w:t>บริการ นวัตกรรม คู่มือ แนวทางการดำเนินงาน หลักสูตร จัดเป็นผลผลิตสายล่าง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 xml:space="preserve"> ที่จะส่งมอบไปยังกลุ่มเป้าหมายต่างๆ ได้แก่ เขตสุขภาพ ราชการส่วนภูมิภาค (จังหวัด/อำเภอ) และส่วนท้องถิ่น หรือ </w:t>
            </w:r>
            <w:r w:rsidRPr="00326BFF">
              <w:rPr>
                <w:rFonts w:ascii="TH SarabunPSK" w:hAnsi="TH SarabunPSK" w:cs="TH SarabunPSK"/>
                <w:sz w:val="28"/>
              </w:rPr>
              <w:t xml:space="preserve">setting 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ต่างๆ ผ่านการประชุม การฝึกอบรม สัมมนา ดูงาน หรือส่งผ่านสื่อ</w:t>
            </w:r>
            <w:r w:rsidRPr="00326BFF">
              <w:rPr>
                <w:rFonts w:ascii="TH SarabunPSK" w:hAnsi="TH SarabunPSK" w:cs="TH SarabunPSK" w:hint="cs"/>
                <w:sz w:val="28"/>
                <w:cs/>
              </w:rPr>
              <w:t>ดิจิทัล</w:t>
            </w:r>
            <w:r w:rsidRPr="00326BFF">
              <w:rPr>
                <w:rFonts w:ascii="TH SarabunPSK" w:hAnsi="TH SarabunPSK" w:cs="TH SarabunPSK"/>
                <w:sz w:val="28"/>
              </w:rPr>
              <w:t xml:space="preserve"> 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โดยตรงไปยังกลุ่มเป้าหมายต่างๆ รวมถึงประชาชนด้วย</w:t>
            </w:r>
          </w:p>
        </w:tc>
      </w:tr>
      <w:tr w:rsidR="003E3CEE" w:rsidRPr="00326BFF" w:rsidTr="00FB7603">
        <w:trPr>
          <w:jc w:val="center"/>
        </w:trPr>
        <w:tc>
          <w:tcPr>
            <w:tcW w:w="3749" w:type="dxa"/>
          </w:tcPr>
          <w:p w:rsidR="003E3CEE" w:rsidRPr="00326BFF" w:rsidRDefault="003E3CEE" w:rsidP="00B14FC8">
            <w:pPr>
              <w:ind w:left="-42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26BF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ประสานความร่วมมื</w:t>
            </w:r>
            <w:r w:rsidR="00E33307">
              <w:rPr>
                <w:rFonts w:ascii="TH SarabunPSK" w:hAnsi="TH SarabunPSK" w:cs="TH SarabunPSK"/>
                <w:sz w:val="28"/>
                <w:cs/>
              </w:rPr>
              <w:t xml:space="preserve">อ พัฒนาศักยภาพภาคีเครือข่าย 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สร้างกระแส</w:t>
            </w:r>
            <w:r w:rsidR="00E33307">
              <w:rPr>
                <w:rFonts w:ascii="TH SarabunPSK" w:hAnsi="TH SarabunPSK" w:cs="TH SarabunPSK" w:hint="cs"/>
                <w:sz w:val="28"/>
                <w:cs/>
              </w:rPr>
              <w:t>สังคม และ</w:t>
            </w:r>
            <w:r w:rsidRPr="00326BFF">
              <w:rPr>
                <w:rFonts w:ascii="TH SarabunPSK" w:hAnsi="TH SarabunPSK" w:cs="TH SarabunPSK" w:hint="cs"/>
                <w:sz w:val="28"/>
                <w:cs/>
              </w:rPr>
              <w:t>รณรงค์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เผยแพร่</w:t>
            </w:r>
            <w:r w:rsidRPr="00326BFF">
              <w:rPr>
                <w:rFonts w:ascii="TH SarabunPSK" w:hAnsi="TH SarabunPSK" w:cs="TH SarabunPSK" w:hint="cs"/>
                <w:sz w:val="28"/>
                <w:cs/>
              </w:rPr>
              <w:t>องค์ความรู้และ</w:t>
            </w:r>
            <w:r w:rsidRPr="00326BFF">
              <w:rPr>
                <w:rFonts w:ascii="TH SarabunPSK" w:hAnsi="TH SarabunPSK" w:cs="TH SarabunPSK"/>
                <w:sz w:val="28"/>
                <w:cs/>
              </w:rPr>
              <w:t>เทคโนโลยี</w:t>
            </w:r>
          </w:p>
        </w:tc>
        <w:tc>
          <w:tcPr>
            <w:tcW w:w="5269" w:type="dxa"/>
            <w:vMerge/>
          </w:tcPr>
          <w:p w:rsidR="003E3CEE" w:rsidRPr="00326BFF" w:rsidRDefault="003E3CEE" w:rsidP="00B14FC8">
            <w:pPr>
              <w:ind w:left="-69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3E3CEE" w:rsidRPr="00BA09E1" w:rsidRDefault="003E3CEE" w:rsidP="003E3CEE">
      <w:pPr>
        <w:spacing w:after="0" w:line="240" w:lineRule="auto"/>
        <w:jc w:val="thaiDistribute"/>
        <w:rPr>
          <w:rFonts w:ascii="TH SarabunPSK" w:eastAsiaTheme="minorEastAsia" w:hAnsi="TH SarabunPSK" w:cs="TH SarabunPSK"/>
          <w:b/>
          <w:bCs/>
          <w:sz w:val="16"/>
          <w:szCs w:val="16"/>
        </w:rPr>
      </w:pPr>
    </w:p>
    <w:p w:rsidR="00236390" w:rsidRDefault="00236390" w:rsidP="003E3CEE">
      <w:pPr>
        <w:spacing w:after="0" w:line="240" w:lineRule="auto"/>
        <w:ind w:firstLine="706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BA09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(2)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BA09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วิสัยทัศน์และค่านิยม</w:t>
      </w:r>
    </w:p>
    <w:p w:rsidR="008F1CA7" w:rsidRDefault="008F1CA7" w:rsidP="003E3CEE">
      <w:pPr>
        <w:spacing w:after="0" w:line="240" w:lineRule="auto"/>
        <w:ind w:firstLine="706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BA09E1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วิสัยทัศน์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เนื่องจาก</w:t>
      </w:r>
      <w:r w:rsidRPr="004D4B92">
        <w:rPr>
          <w:rFonts w:ascii="TH SarabunPSK" w:eastAsiaTheme="minorEastAsia" w:hAnsi="TH SarabunPSK" w:cs="TH SarabunPSK"/>
          <w:sz w:val="32"/>
          <w:szCs w:val="32"/>
          <w:cs/>
        </w:rPr>
        <w:t>การเปลี่ยนแปลงเชิงโครงสร้างประชากร บรรทัดฐานทางสังคมโลกที่กำลังเปลี่ยน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D4B92">
        <w:rPr>
          <w:rFonts w:ascii="TH SarabunPSK" w:eastAsiaTheme="minorEastAsia" w:hAnsi="TH SarabunPSK" w:cs="TH SarabunPSK"/>
          <w:sz w:val="32"/>
          <w:szCs w:val="32"/>
          <w:cs/>
        </w:rPr>
        <w:t>โลกอินเตอร์เนตที่กำลังเติบโต ระบบตลาดและพฤติกรรมการส่งเสริมสุขภาพรูปแบบใหม่ๆ รวมถึงแนวโน้มของปัญหาด้านทรัพยากรธรรมชาติและอนามัยสิ่งแวดล้อม อันเป็นผลมาจากความเจริญก้าวหน้าทางเศรษฐกิจและเทคโนโลยี กอปรกับ</w:t>
      </w:r>
      <w:r w:rsidRPr="004D4B9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เพื่อสนองตอบวิสัยทัศน์ประเทศไทย 20 ปี (ปี 2560</w:t>
      </w:r>
      <w:r w:rsidRPr="004D4B92">
        <w:rPr>
          <w:rFonts w:ascii="TH SarabunPSK" w:eastAsia="Times New Roman" w:hAnsi="TH SarabunPSK" w:cs="TH SarabunPSK"/>
          <w:spacing w:val="-2"/>
          <w:sz w:val="32"/>
          <w:szCs w:val="32"/>
        </w:rPr>
        <w:t>-</w:t>
      </w:r>
      <w:r w:rsidRPr="004D4B9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2579) “มั่นคง มั่งคั่ง ยั่งยืน” และระบบราชการ 4.0 </w:t>
      </w:r>
      <w:r w:rsidRPr="004D4B92">
        <w:rPr>
          <w:rFonts w:ascii="TH SarabunPSK" w:eastAsiaTheme="minorEastAsia" w:hAnsi="TH SarabunPSK" w:cs="TH SarabunPSK"/>
          <w:sz w:val="32"/>
          <w:szCs w:val="32"/>
          <w:cs/>
        </w:rPr>
        <w:t>กรมอนามัย</w:t>
      </w:r>
      <w:r w:rsidRPr="004D4B9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ได้</w:t>
      </w:r>
      <w:r w:rsidRPr="004D4B92">
        <w:rPr>
          <w:rFonts w:ascii="TH SarabunPSK" w:eastAsiaTheme="minorEastAsia" w:hAnsi="TH SarabunPSK" w:cs="TH SarabunPSK"/>
          <w:sz w:val="32"/>
          <w:szCs w:val="32"/>
          <w:cs/>
        </w:rPr>
        <w:t>ทบทวนองค์กรและ</w:t>
      </w:r>
      <w:r w:rsidRPr="004D4B9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เดินหน้าขับเคลื่อนการปฏิรูปกรมอนามัยบนเข็มมุ่งคือการเป็นองค์กรคุณภาพคู่คุณธรรม นำไปสู่การประกาศ</w:t>
      </w:r>
      <w:r w:rsidRPr="004651E2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>วิสัยทัศน์ใหม่ คือ</w:t>
      </w:r>
      <w:r w:rsidR="00610FF9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 xml:space="preserve"> </w:t>
      </w:r>
      <w:r w:rsidRPr="004651E2">
        <w:rPr>
          <w:rFonts w:ascii="TH SarabunPSK" w:eastAsia="Times New Roman" w:hAnsi="TH SarabunPSK" w:cs="TH SarabunPSK"/>
          <w:sz w:val="32"/>
          <w:szCs w:val="32"/>
          <w:cs/>
        </w:rPr>
        <w:t>กรมอนามัยเป็นองค์การหลักของประเทศ (</w:t>
      </w:r>
      <w:r w:rsidRPr="004651E2">
        <w:rPr>
          <w:rFonts w:ascii="TH SarabunPSK" w:eastAsia="Times New Roman" w:hAnsi="TH SarabunPSK" w:cs="TH SarabunPSK"/>
          <w:sz w:val="32"/>
          <w:szCs w:val="32"/>
        </w:rPr>
        <w:t xml:space="preserve">National Health Authority) </w:t>
      </w:r>
      <w:r w:rsidRPr="004651E2">
        <w:rPr>
          <w:rFonts w:ascii="TH SarabunPSK" w:eastAsia="Times New Roman" w:hAnsi="TH SarabunPSK" w:cs="TH SarabunPSK"/>
          <w:sz w:val="32"/>
          <w:szCs w:val="32"/>
          <w:cs/>
        </w:rPr>
        <w:t>ในการอภิบาล (ดูแล ปกป้อง คุ้มครอง) ระบบส่งเสริมสุขภาพและระบบอนามัยสิ่งแวดล้อมเพื่อประชาชนสุขภาพดี (เมื่อวันที่ 24 ธันวาคม 2558)</w:t>
      </w:r>
    </w:p>
    <w:p w:rsidR="003E3CEE" w:rsidRPr="00835B89" w:rsidRDefault="003E3CEE" w:rsidP="003E3CEE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pacing w:val="-6"/>
          <w:sz w:val="32"/>
          <w:szCs w:val="32"/>
        </w:rPr>
      </w:pPr>
      <w:r w:rsidRPr="00BA09E1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  <w:t>ค่านิยม/วัฒนธรรมองค์กร</w:t>
      </w:r>
      <w:r w:rsidRPr="00BA09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 w:rsidR="00835B89" w:rsidRPr="00835B89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กรมอนามัยได้ประกาศวัฒนธรรมองค์กร </w:t>
      </w:r>
      <w:r w:rsidR="00835B89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“</w:t>
      </w:r>
      <w:r w:rsidR="00835B89" w:rsidRPr="00835B89">
        <w:rPr>
          <w:rFonts w:ascii="TH SarabunPSK" w:eastAsia="Times New Roman" w:hAnsi="TH SarabunPSK" w:cs="TH SarabunPSK"/>
          <w:spacing w:val="-2"/>
          <w:sz w:val="32"/>
          <w:szCs w:val="32"/>
        </w:rPr>
        <w:t>HEALTH</w:t>
      </w:r>
      <w:r w:rsidR="00835B89">
        <w:rPr>
          <w:rFonts w:ascii="TH SarabunPSK" w:eastAsia="Times New Roman" w:hAnsi="TH SarabunPSK" w:cs="TH SarabunPSK" w:hint="cs"/>
          <w:spacing w:val="-2"/>
          <w:sz w:val="32"/>
          <w:szCs w:val="32"/>
          <w:cs/>
        </w:rPr>
        <w:t>”</w:t>
      </w:r>
      <w:r w:rsidR="00835B89" w:rsidRPr="00835B89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 (เมื่อวันที่</w:t>
      </w:r>
      <w:r w:rsidR="00835B89" w:rsidRPr="00835B89">
        <w:rPr>
          <w:rFonts w:ascii="TH SarabunPSK" w:eastAsia="Times New Roman" w:hAnsi="TH SarabunPSK" w:cs="TH SarabunPSK"/>
          <w:spacing w:val="-2"/>
          <w:sz w:val="32"/>
          <w:szCs w:val="32"/>
        </w:rPr>
        <w:t>15</w:t>
      </w:r>
      <w:r w:rsidR="00835B89" w:rsidRPr="00835B89">
        <w:rPr>
          <w:rFonts w:ascii="TH SarabunPSK" w:eastAsia="Times New Roman" w:hAnsi="TH SarabunPSK" w:cs="TH SarabunPSK"/>
          <w:spacing w:val="-2"/>
          <w:sz w:val="32"/>
          <w:szCs w:val="32"/>
          <w:cs/>
        </w:rPr>
        <w:t xml:space="preserve"> มีนาคม 2549)</w:t>
      </w:r>
      <w:r w:rsidR="00835B89" w:rsidRPr="00835B89">
        <w:rPr>
          <w:rFonts w:ascii="TH SarabunPSK" w:eastAsiaTheme="minorEastAsia" w:hAnsi="TH SarabunPSK" w:cs="TH SarabunPSK"/>
          <w:spacing w:val="-2"/>
          <w:sz w:val="32"/>
          <w:szCs w:val="32"/>
          <w:cs/>
        </w:rPr>
        <w:t xml:space="preserve"> ดังนี้</w:t>
      </w:r>
      <w:r w:rsidR="00835B89" w:rsidRPr="00835B89"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</w:rPr>
        <w:t>H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 Health Model</w:t>
      </w:r>
      <w:r w:rsidR="00F01E78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 </w:t>
      </w:r>
      <w:r w:rsidR="00F01E78">
        <w:rPr>
          <w:rFonts w:ascii="TH SarabunPSK" w:eastAsiaTheme="minorEastAsia" w:hAnsi="TH SarabunPSK" w:cs="TH SarabunPSK" w:hint="cs"/>
          <w:spacing w:val="-6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เป็นต้นแบบสุขภาพ</w:t>
      </w:r>
      <w:r w:rsidR="00F01E78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)</w:t>
      </w:r>
      <w:r w:rsidR="00236390" w:rsidRPr="00835B89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</w:rPr>
        <w:t>E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pacing w:val="-6"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pacing w:val="-6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Ethics </w:t>
      </w:r>
      <w:r w:rsidR="00F01E78">
        <w:rPr>
          <w:rFonts w:ascii="TH SarabunPSK" w:eastAsiaTheme="minorEastAsia" w:hAnsi="TH SarabunPSK" w:cs="TH SarabunPSK" w:hint="cs"/>
          <w:spacing w:val="-6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มีจริยธรรม</w:t>
      </w:r>
      <w:r w:rsidR="00F01E78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)</w:t>
      </w:r>
      <w:r w:rsidR="00236390" w:rsidRPr="00835B89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A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sz w:val="32"/>
          <w:szCs w:val="32"/>
        </w:rPr>
        <w:t>Achievement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>มุ่งผลสัมฤทธิ์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F01E7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L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sz w:val="32"/>
          <w:szCs w:val="32"/>
        </w:rPr>
        <w:t>Learning</w:t>
      </w:r>
      <w:r w:rsidR="00236390" w:rsidRPr="00835B89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F01E78">
        <w:rPr>
          <w:rFonts w:ascii="TH SarabunPSK" w:eastAsiaTheme="minorEastAsia" w:hAnsi="TH SarabunPSK" w:cs="TH SarabunPSK" w:hint="cs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>เรียนรู้ร่วมกัน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236390" w:rsidRPr="00835B8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T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sz w:val="32"/>
          <w:szCs w:val="32"/>
        </w:rPr>
        <w:t>Trust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>เคารพและเชื่อมั่น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)</w:t>
      </w:r>
      <w:r w:rsidR="00236390" w:rsidRPr="00835B8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H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w:r w:rsidR="00236390" w:rsidRPr="00835B89">
        <w:rPr>
          <w:rFonts w:ascii="TH SarabunPSK" w:eastAsiaTheme="minorEastAsia" w:hAnsi="TH SarabunPSK" w:cs="TH SarabunPSK"/>
          <w:b/>
          <w:bCs/>
          <w:sz w:val="32"/>
          <w:szCs w:val="32"/>
        </w:rPr>
        <w:t>:</w:t>
      </w:r>
      <w:r w:rsidR="00236390" w:rsidRPr="00835B89">
        <w:rPr>
          <w:rFonts w:ascii="TH SarabunPSK" w:eastAsiaTheme="minorEastAsia" w:hAnsi="TH SarabunPSK" w:cs="TH SarabunPSK"/>
          <w:sz w:val="32"/>
          <w:szCs w:val="32"/>
        </w:rPr>
        <w:t xml:space="preserve"> Harmony 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236390" w:rsidRPr="00835B89">
        <w:rPr>
          <w:rFonts w:ascii="TH SarabunPSK" w:eastAsia="Times New Roman" w:hAnsi="TH SarabunPSK" w:cs="TH SarabunPSK"/>
          <w:sz w:val="32"/>
          <w:szCs w:val="32"/>
          <w:cs/>
        </w:rPr>
        <w:t>เป็นอันหนึ่งอันเดียวกัน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="00F01E78" w:rsidRPr="00BF5BDD">
        <w:rPr>
          <w:rFonts w:ascii="TH SarabunPSK" w:eastAsia="Times New Roman" w:hAnsi="TH SarabunPSK" w:cs="TH SarabunPSK" w:hint="cs"/>
          <w:spacing w:val="-6"/>
          <w:sz w:val="32"/>
          <w:szCs w:val="32"/>
          <w:cs/>
          <w:lang w:eastAsia="ja-JP"/>
        </w:rPr>
        <w:t>และ</w:t>
      </w:r>
      <w:r w:rsidR="00F01E78" w:rsidRPr="00BF5BDD">
        <w:rPr>
          <w:rFonts w:ascii="TH SarabunPSK" w:eastAsia="Times New Roman" w:hAnsi="TH SarabunPSK" w:cs="TH SarabunPSK"/>
          <w:spacing w:val="-6"/>
          <w:sz w:val="32"/>
          <w:szCs w:val="32"/>
          <w:cs/>
          <w:lang w:eastAsia="ja-JP"/>
        </w:rPr>
        <w:t>ใน</w:t>
      </w:r>
      <w:r w:rsidR="00F01E78" w:rsidRPr="00BF5BDD">
        <w:rPr>
          <w:rFonts w:ascii="TH SarabunPSK" w:eastAsia="Times New Roman" w:hAnsi="TH SarabunPSK" w:cs="TH SarabunPSK" w:hint="cs"/>
          <w:spacing w:val="-6"/>
          <w:sz w:val="32"/>
          <w:szCs w:val="32"/>
          <w:cs/>
          <w:lang w:eastAsia="ja-JP"/>
        </w:rPr>
        <w:t xml:space="preserve">ปี </w:t>
      </w:r>
      <w:r w:rsidR="00F01E78" w:rsidRPr="00BF5BDD">
        <w:rPr>
          <w:rFonts w:ascii="TH SarabunPSK" w:eastAsia="Times New Roman" w:hAnsi="TH SarabunPSK" w:cs="TH SarabunPSK"/>
          <w:spacing w:val="-6"/>
          <w:sz w:val="32"/>
          <w:szCs w:val="32"/>
          <w:lang w:eastAsia="ja-JP"/>
        </w:rPr>
        <w:t xml:space="preserve">2560 </w:t>
      </w:r>
      <w:r w:rsidR="00F01E78" w:rsidRPr="00BF5BD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กระทรวงประกาศใช้ค่านิยม </w:t>
      </w:r>
      <w:r w:rsidR="00F01E78" w:rsidRPr="00BF5BDD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MOPH </w:t>
      </w:r>
      <w:r w:rsidR="00F01E78" w:rsidRPr="00BF5BDD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กรมจึง</w:t>
      </w:r>
      <w:r w:rsidR="00F01E78" w:rsidRPr="00BF5BDD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ประกาศใช้ </w:t>
      </w:r>
      <w:r w:rsidR="00F01E78" w:rsidRPr="00BF5BDD">
        <w:rPr>
          <w:rFonts w:ascii="TH SarabunPSK" w:eastAsia="Times New Roman" w:hAnsi="TH SarabunPSK" w:cs="TH SarabunPSK"/>
          <w:spacing w:val="-6"/>
          <w:sz w:val="32"/>
          <w:szCs w:val="32"/>
          <w:lang w:eastAsia="ja-JP"/>
        </w:rPr>
        <w:t>HEALTH to MOPH</w:t>
      </w:r>
      <w:r w:rsidR="00F01E78">
        <w:rPr>
          <w:rFonts w:ascii="TH SarabunPSK" w:eastAsiaTheme="minorEastAsia" w:hAnsi="TH SarabunPSK" w:cs="TH SarabunPSK"/>
          <w:spacing w:val="-6"/>
          <w:sz w:val="32"/>
          <w:szCs w:val="32"/>
        </w:rPr>
        <w:t xml:space="preserve"> </w:t>
      </w:r>
      <w:r w:rsidR="00F01E7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326BFF" w:rsidRDefault="00326BFF" w:rsidP="00DF4029">
      <w:pPr>
        <w:spacing w:after="0" w:line="240" w:lineRule="auto"/>
        <w:jc w:val="thaiDistribute"/>
        <w:rPr>
          <w:rFonts w:ascii="TH SarabunPSK" w:eastAsiaTheme="minorEastAsia" w:hAnsi="TH SarabunPSK" w:cs="TH SarabunPSK"/>
          <w:spacing w:val="-6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pacing w:val="-6"/>
          <w:sz w:val="32"/>
          <w:szCs w:val="32"/>
        </w:rPr>
        <w:lastRenderedPageBreak/>
        <w:drawing>
          <wp:anchor distT="0" distB="0" distL="114300" distR="114300" simplePos="0" relativeHeight="251739136" behindDoc="0" locked="0" layoutInCell="1" allowOverlap="1" wp14:anchorId="701A4EB9" wp14:editId="3C4B0F8F">
            <wp:simplePos x="0" y="0"/>
            <wp:positionH relativeFrom="column">
              <wp:posOffset>258445</wp:posOffset>
            </wp:positionH>
            <wp:positionV relativeFrom="paragraph">
              <wp:posOffset>314960</wp:posOffset>
            </wp:positionV>
            <wp:extent cx="5097780" cy="1707515"/>
            <wp:effectExtent l="0" t="0" r="7620" b="6985"/>
            <wp:wrapSquare wrapText="bothSides"/>
            <wp:docPr id="714" name="Picture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Picture 71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4" b="1882"/>
                    <a:stretch/>
                  </pic:blipFill>
                  <pic:spPr bwMode="auto">
                    <a:xfrm>
                      <a:off x="0" y="0"/>
                      <a:ext cx="5097780" cy="1707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6BFF" w:rsidRDefault="00326BFF" w:rsidP="003E3CEE">
      <w:pPr>
        <w:spacing w:after="0" w:line="240" w:lineRule="auto"/>
        <w:ind w:firstLine="706"/>
        <w:jc w:val="thaiDistribute"/>
        <w:rPr>
          <w:rFonts w:ascii="TH SarabunPSK" w:eastAsiaTheme="minorEastAsia" w:hAnsi="TH SarabunPSK" w:cs="TH SarabunPSK"/>
          <w:b/>
          <w:bCs/>
          <w:spacing w:val="4"/>
          <w:sz w:val="32"/>
          <w:szCs w:val="32"/>
        </w:rPr>
      </w:pPr>
    </w:p>
    <w:p w:rsidR="003E3CEE" w:rsidRPr="00BF4CE7" w:rsidRDefault="00326BFF" w:rsidP="003E3CEE">
      <w:pPr>
        <w:spacing w:after="0" w:line="240" w:lineRule="auto"/>
        <w:ind w:firstLine="706"/>
        <w:jc w:val="thaiDistribute"/>
        <w:rPr>
          <w:rFonts w:ascii="TH SarabunPSK" w:eastAsiaTheme="minorEastAsia" w:hAnsi="TH SarabunPSK" w:cs="TH SarabunPSK"/>
          <w:spacing w:val="-10"/>
          <w:sz w:val="32"/>
          <w:szCs w:val="32"/>
        </w:rPr>
      </w:pPr>
      <w:r w:rsidRPr="00BF4CE7">
        <w:rPr>
          <w:rFonts w:ascii="TH SarabunPSK" w:eastAsiaTheme="minorEastAsia" w:hAnsi="TH SarabunPSK" w:cs="TH SarabunPSK"/>
          <w:b/>
          <w:bCs/>
          <w:spacing w:val="4"/>
          <w:sz w:val="32"/>
          <w:szCs w:val="32"/>
          <w:cs/>
        </w:rPr>
        <w:t>สมรรถนะหลัก</w:t>
      </w:r>
      <w:r w:rsidR="00564A81" w:rsidRPr="00BF4CE7">
        <w:rPr>
          <w:rFonts w:ascii="TH SarabunPSK" w:eastAsiaTheme="minorEastAsia" w:hAnsi="TH SarabunPSK" w:cs="TH SarabunPSK"/>
          <w:b/>
          <w:bCs/>
          <w:spacing w:val="4"/>
          <w:sz w:val="32"/>
          <w:szCs w:val="32"/>
          <w:cs/>
        </w:rPr>
        <w:t xml:space="preserve"> </w:t>
      </w:r>
      <w:r w:rsidR="00564A81" w:rsidRPr="00BF4CE7">
        <w:rPr>
          <w:rFonts w:ascii="TH SarabunPSK" w:eastAsiaTheme="minorEastAsia" w:hAnsi="TH SarabunPSK" w:cs="TH SarabunPSK"/>
          <w:sz w:val="32"/>
          <w:szCs w:val="32"/>
          <w:cs/>
        </w:rPr>
        <w:t>กรมอนามัยได้กำหนดสมรรถนะหลักใหม่ที่สำคัญ (</w:t>
      </w:r>
      <w:r w:rsidR="00564A81" w:rsidRPr="00BF4CE7">
        <w:rPr>
          <w:rFonts w:ascii="TH SarabunPSK" w:eastAsiaTheme="minorEastAsia" w:hAnsi="TH SarabunPSK" w:cs="TH SarabunPSK"/>
          <w:sz w:val="32"/>
          <w:szCs w:val="32"/>
        </w:rPr>
        <w:t>core competency)</w:t>
      </w:r>
      <w:r w:rsidR="00564A81" w:rsidRPr="00BF4CE7">
        <w:rPr>
          <w:rFonts w:ascii="TH SarabunPSK" w:eastAsiaTheme="minorEastAsia" w:hAnsi="TH SarabunPSK" w:cs="TH SarabunPSK"/>
          <w:b/>
          <w:bCs/>
          <w:spacing w:val="4"/>
          <w:sz w:val="32"/>
          <w:szCs w:val="32"/>
        </w:rPr>
        <w:t xml:space="preserve"> </w:t>
      </w:r>
      <w:r w:rsidR="00564A81" w:rsidRPr="00BF4CE7">
        <w:rPr>
          <w:rFonts w:ascii="TH SarabunPSK" w:eastAsiaTheme="minorEastAsia" w:hAnsi="TH SarabunPSK" w:cs="TH SarabunPSK"/>
          <w:sz w:val="32"/>
          <w:szCs w:val="32"/>
          <w:cs/>
        </w:rPr>
        <w:t>เพื่อให้บรรลุพันธกิจ ได้แก่</w:t>
      </w:r>
      <w:r w:rsidR="00564A81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A2IM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564A81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>ดังนี้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b/>
          <w:bCs/>
          <w:spacing w:val="4"/>
          <w:sz w:val="32"/>
          <w:szCs w:val="32"/>
        </w:rPr>
        <w:t>A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=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Assessment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(</w:t>
      </w:r>
      <w:r w:rsidR="00BF4CE7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>การ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ประเมิน) </w:t>
      </w:r>
      <w:r w:rsidR="003E3CEE" w:rsidRPr="00BF4CE7">
        <w:rPr>
          <w:rFonts w:ascii="TH SarabunPSK" w:eastAsiaTheme="minorEastAsia" w:hAnsi="TH SarabunPSK" w:cs="TH SarabunPSK"/>
          <w:b/>
          <w:bCs/>
          <w:spacing w:val="4"/>
          <w:sz w:val="32"/>
          <w:szCs w:val="32"/>
        </w:rPr>
        <w:t>A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=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Advocacy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</w:rPr>
        <w:t>(</w:t>
      </w:r>
      <w:r w:rsidR="00BF4CE7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>การ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>ให้ข้อเสนอ</w:t>
      </w:r>
      <w:r w:rsidR="00BA673C">
        <w:rPr>
          <w:rFonts w:ascii="TH SarabunPSK" w:eastAsiaTheme="minorEastAsia" w:hAnsi="TH SarabunPSK" w:cs="TH SarabunPSK" w:hint="cs"/>
          <w:color w:val="FF0000"/>
          <w:spacing w:val="4"/>
          <w:sz w:val="32"/>
          <w:szCs w:val="32"/>
          <w:cs/>
        </w:rPr>
        <w:t>/สารสนเทศ</w:t>
      </w:r>
      <w:r w:rsidR="003E3CEE" w:rsidRPr="00BF4CE7">
        <w:rPr>
          <w:rFonts w:ascii="TH SarabunPSK" w:eastAsiaTheme="minorEastAsia" w:hAnsi="TH SarabunPSK" w:cs="TH SarabunPSK"/>
          <w:spacing w:val="4"/>
          <w:sz w:val="32"/>
          <w:szCs w:val="32"/>
          <w:cs/>
        </w:rPr>
        <w:t>)</w:t>
      </w:r>
      <w:r w:rsidR="003E3CEE" w:rsidRPr="00BF4CE7">
        <w:rPr>
          <w:rFonts w:ascii="TH SarabunPSK" w:eastAsiaTheme="minorEastAsia" w:hAnsi="TH SarabunPSK" w:cs="TH SarabunPSK"/>
          <w:spacing w:val="-8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b/>
          <w:bCs/>
          <w:spacing w:val="-10"/>
          <w:sz w:val="32"/>
          <w:szCs w:val="32"/>
        </w:rPr>
        <w:t>I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>= Intervention (</w:t>
      </w:r>
      <w:r w:rsidR="00BF4CE7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>การ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>ปฏิบัติการส่งเสริมสุขภาพและอนามัยสิ่งแวดล้อม)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 xml:space="preserve"> 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 xml:space="preserve">และ </w:t>
      </w:r>
      <w:r w:rsidR="003E3CEE" w:rsidRPr="00BF4CE7">
        <w:rPr>
          <w:rFonts w:ascii="TH SarabunPSK" w:eastAsiaTheme="minorEastAsia" w:hAnsi="TH SarabunPSK" w:cs="TH SarabunPSK"/>
          <w:b/>
          <w:bCs/>
          <w:spacing w:val="-10"/>
          <w:sz w:val="32"/>
          <w:szCs w:val="32"/>
        </w:rPr>
        <w:t>M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 xml:space="preserve"> =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 xml:space="preserve"> </w:t>
      </w:r>
      <w:r w:rsidR="00564A81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>M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>anagement</w:t>
      </w:r>
      <w:r w:rsidR="00564A81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 xml:space="preserve"> &amp; Governance 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</w:rPr>
        <w:t>(</w:t>
      </w:r>
      <w:r w:rsidR="00BF4CE7" w:rsidRPr="00BF4CE7">
        <w:rPr>
          <w:rFonts w:ascii="TH SarabunPSK" w:hAnsi="TH SarabunPSK" w:cs="TH SarabunPSK"/>
          <w:sz w:val="32"/>
          <w:szCs w:val="32"/>
          <w:cs/>
        </w:rPr>
        <w:t>การบริหารและการอภิบาลระบบส่งเสริมสุขภาพและอนามัยสิ่งแวดล้อม</w:t>
      </w:r>
      <w:r w:rsidR="003E3CEE" w:rsidRPr="00BF4CE7">
        <w:rPr>
          <w:rFonts w:ascii="TH SarabunPSK" w:eastAsiaTheme="minorEastAsia" w:hAnsi="TH SarabunPSK" w:cs="TH SarabunPSK"/>
          <w:spacing w:val="-10"/>
          <w:sz w:val="32"/>
          <w:szCs w:val="32"/>
          <w:cs/>
        </w:rPr>
        <w:t>)</w:t>
      </w:r>
    </w:p>
    <w:p w:rsidR="00236390" w:rsidRDefault="00236390" w:rsidP="003E3CEE">
      <w:pPr>
        <w:spacing w:after="0" w:line="240" w:lineRule="auto"/>
        <w:ind w:firstLine="706"/>
        <w:jc w:val="thaiDistribute"/>
        <w:rPr>
          <w:rFonts w:ascii="TH SarabunPSK" w:eastAsiaTheme="minorEastAsia" w:hAnsi="TH SarabunPSK" w:cs="TH SarabunPSK"/>
          <w:spacing w:val="-10"/>
          <w:sz w:val="32"/>
          <w:szCs w:val="32"/>
          <w:cs/>
        </w:rPr>
      </w:pPr>
      <w:r w:rsidRPr="00BA09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(3)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BA09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ลักษณะโดยรวมของบุคลากร</w:t>
      </w:r>
      <w:r w:rsidRPr="00BA09E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BA09E1">
        <w:rPr>
          <w:rFonts w:ascii="TH SarabunPSK" w:eastAsia="Times New Roman" w:hAnsi="TH SarabunPSK" w:cs="TH SarabunPSK"/>
          <w:sz w:val="32"/>
          <w:szCs w:val="32"/>
          <w:cs/>
        </w:rPr>
        <w:t>(ข้อมูล ณ วันที่ 1 ตุลาคม</w:t>
      </w:r>
      <w:r w:rsidRPr="00BA09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BA09E1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Pr="00BA09E1">
        <w:rPr>
          <w:rFonts w:ascii="TH SarabunPSK" w:eastAsia="Times New Roman" w:hAnsi="TH SarabunPSK" w:cs="TH SarabunPSK"/>
          <w:sz w:val="32"/>
          <w:szCs w:val="32"/>
        </w:rPr>
        <w:t>6</w:t>
      </w:r>
      <w:r w:rsidR="00BF4CE7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BA09E1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BB57FC" w:rsidRDefault="00BB57FC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BB57FC" w:rsidRDefault="00A5733E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  <w:r w:rsidRPr="00CB694C">
        <w:rPr>
          <w:noProof/>
          <w:shd w:val="clear" w:color="auto" w:fill="E5B8B7" w:themeFill="accent2" w:themeFillTint="66"/>
        </w:rPr>
        <w:drawing>
          <wp:inline distT="0" distB="0" distL="0" distR="0" wp14:anchorId="4D3B04E0" wp14:editId="6C36ED4C">
            <wp:extent cx="3094330" cy="2216506"/>
            <wp:effectExtent l="0" t="0" r="11430" b="12700"/>
            <wp:docPr id="710" name="แผนภูมิ 7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92376" w:rsidRDefault="00A92376" w:rsidP="00A92376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A92376" w:rsidRDefault="00A92376" w:rsidP="00A92376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</w:pP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 xml:space="preserve">ตารางที่ 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>OP-</w:t>
      </w: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>2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 xml:space="preserve"> </w:t>
      </w: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>ลักษณะโดยรวมของบุคลากร</w:t>
      </w:r>
      <w:r w:rsidRPr="00407188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จำแนกตามวุฒิการศึกษา</w:t>
      </w:r>
      <w:r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1376"/>
        <w:gridCol w:w="1383"/>
        <w:gridCol w:w="1376"/>
        <w:gridCol w:w="1316"/>
        <w:gridCol w:w="1506"/>
      </w:tblGrid>
      <w:tr w:rsidR="001A0E0F" w:rsidTr="001A0E0F">
        <w:tc>
          <w:tcPr>
            <w:tcW w:w="2093" w:type="dxa"/>
            <w:vMerge w:val="restart"/>
            <w:shd w:val="clear" w:color="auto" w:fill="D6E3BC" w:themeFill="accent3" w:themeFillTint="66"/>
            <w:vAlign w:val="center"/>
          </w:tcPr>
          <w:p w:rsidR="001A0E0F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ประเภทบุคลากร</w:t>
            </w:r>
          </w:p>
        </w:tc>
        <w:tc>
          <w:tcPr>
            <w:tcW w:w="5608" w:type="dxa"/>
            <w:gridSpan w:val="4"/>
            <w:shd w:val="clear" w:color="auto" w:fill="D6E3BC" w:themeFill="accent3" w:themeFillTint="66"/>
          </w:tcPr>
          <w:p w:rsidR="001A0E0F" w:rsidRDefault="001A0E0F" w:rsidP="00A92376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วุฒิการศึกษา</w:t>
            </w:r>
            <w:r>
              <w:rPr>
                <w:rFonts w:ascii="TH SarabunPSK" w:eastAsiaTheme="minorEastAsia" w:hAnsi="TH SarabunPSK" w:cs="TH SarabunPSK"/>
                <w:b/>
                <w:bCs/>
                <w:sz w:val="28"/>
              </w:rPr>
              <w:t xml:space="preserve"> :</w:t>
            </w:r>
            <w:r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</w:rPr>
              <w:t>ร้อยละ (จำนวน)</w:t>
            </w:r>
          </w:p>
        </w:tc>
        <w:tc>
          <w:tcPr>
            <w:tcW w:w="1541" w:type="dxa"/>
            <w:vMerge w:val="restart"/>
            <w:shd w:val="clear" w:color="auto" w:fill="D6E3BC" w:themeFill="accent3" w:themeFillTint="66"/>
            <w:vAlign w:val="center"/>
          </w:tcPr>
          <w:p w:rsidR="001A0E0F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</w:rPr>
              <w:t>รวม</w:t>
            </w:r>
          </w:p>
          <w:p w:rsidR="001A0E0F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</w:rPr>
              <w:t>ร้อยละ (จำนวน)</w:t>
            </w:r>
          </w:p>
        </w:tc>
      </w:tr>
      <w:tr w:rsidR="001A0E0F" w:rsidTr="001A0E0F">
        <w:tc>
          <w:tcPr>
            <w:tcW w:w="2093" w:type="dxa"/>
            <w:vMerge/>
          </w:tcPr>
          <w:p w:rsidR="001A0E0F" w:rsidRDefault="001A0E0F" w:rsidP="003E3CEE">
            <w:pPr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1A0E0F" w:rsidRPr="00407188" w:rsidRDefault="001A0E0F" w:rsidP="000A5C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ต่ำกว่า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ป.ตรี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1A0E0F" w:rsidRPr="00407188" w:rsidRDefault="001A0E0F" w:rsidP="000A5C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ป.ตรี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:rsidR="001A0E0F" w:rsidRPr="00407188" w:rsidRDefault="001A0E0F" w:rsidP="000A5C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ป.โท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356" w:type="dxa"/>
            <w:shd w:val="clear" w:color="auto" w:fill="D6E3BC" w:themeFill="accent3" w:themeFillTint="66"/>
            <w:vAlign w:val="center"/>
          </w:tcPr>
          <w:p w:rsidR="001A0E0F" w:rsidRPr="00407188" w:rsidRDefault="001A0E0F" w:rsidP="000A5C62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ป.เอก</w:t>
            </w:r>
            <w:r w:rsidRPr="0040718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41" w:type="dxa"/>
            <w:vMerge/>
          </w:tcPr>
          <w:p w:rsidR="001A0E0F" w:rsidRDefault="001A0E0F" w:rsidP="003E3CEE">
            <w:pPr>
              <w:rPr>
                <w:rFonts w:ascii="TH SarabunPSK" w:eastAsiaTheme="minorEastAsia" w:hAnsi="TH SarabunPSK" w:cs="TH SarabunPSK"/>
                <w:b/>
                <w:bCs/>
                <w:sz w:val="28"/>
              </w:rPr>
            </w:pPr>
          </w:p>
        </w:tc>
      </w:tr>
      <w:tr w:rsidR="00A92376" w:rsidTr="001A0E0F">
        <w:tc>
          <w:tcPr>
            <w:tcW w:w="2093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ข้าราชการ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07188">
              <w:rPr>
                <w:rFonts w:ascii="TH SarabunPSK" w:hAnsi="TH SarabunPSK" w:cs="TH SarabunPSK"/>
                <w:color w:val="000000"/>
                <w:sz w:val="28"/>
              </w:rPr>
              <w:t>4.65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87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:rsidR="00A92376" w:rsidRPr="00407188" w:rsidRDefault="00A92376" w:rsidP="001A0E0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61.57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1,152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A9237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27.74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519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356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6.04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113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541" w:type="dxa"/>
          </w:tcPr>
          <w:p w:rsidR="00A92376" w:rsidRPr="00A92376" w:rsidRDefault="00A92376" w:rsidP="001A0E0F">
            <w:pPr>
              <w:jc w:val="center"/>
              <w:rPr>
                <w:rFonts w:ascii="TH SarabunPSK" w:eastAsiaTheme="minorEastAsia" w:hAnsi="TH SarabunPSK" w:cs="TH SarabunPSK"/>
                <w:sz w:val="28"/>
              </w:rPr>
            </w:pPr>
            <w:r w:rsidRPr="00A92376">
              <w:rPr>
                <w:rFonts w:ascii="TH SarabunPSK" w:eastAsiaTheme="minorEastAsia" w:hAnsi="TH SarabunPSK" w:cs="TH SarabunPSK"/>
                <w:sz w:val="28"/>
              </w:rPr>
              <w:t xml:space="preserve">100 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(</w:t>
            </w:r>
            <w:r w:rsidR="001A0E0F"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1,871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)</w:t>
            </w:r>
          </w:p>
        </w:tc>
      </w:tr>
      <w:tr w:rsidR="00A92376" w:rsidTr="001A0E0F">
        <w:tc>
          <w:tcPr>
            <w:tcW w:w="2093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พนักงานราชการ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07188">
              <w:rPr>
                <w:rFonts w:ascii="TH SarabunPSK" w:hAnsi="TH SarabunPSK" w:cs="TH SarabunPSK"/>
                <w:color w:val="000000"/>
                <w:sz w:val="28"/>
              </w:rPr>
              <w:t>11.96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66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:rsidR="00A92376" w:rsidRPr="00407188" w:rsidRDefault="00A92376" w:rsidP="001A0E0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87.50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483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A9237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0.54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356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1541" w:type="dxa"/>
          </w:tcPr>
          <w:p w:rsidR="00A92376" w:rsidRPr="00A92376" w:rsidRDefault="00A92376" w:rsidP="001A0E0F">
            <w:pPr>
              <w:jc w:val="center"/>
              <w:rPr>
                <w:rFonts w:ascii="TH SarabunPSK" w:eastAsiaTheme="minorEastAsia" w:hAnsi="TH SarabunPSK" w:cs="TH SarabunPSK"/>
                <w:sz w:val="28"/>
              </w:rPr>
            </w:pPr>
            <w:r w:rsidRPr="00A92376">
              <w:rPr>
                <w:rFonts w:ascii="TH SarabunPSK" w:eastAsiaTheme="minorEastAsia" w:hAnsi="TH SarabunPSK" w:cs="TH SarabunPSK"/>
                <w:sz w:val="28"/>
              </w:rPr>
              <w:t xml:space="preserve">100 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(</w:t>
            </w:r>
            <w:r w:rsidR="001A0E0F"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552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)</w:t>
            </w:r>
          </w:p>
        </w:tc>
      </w:tr>
      <w:tr w:rsidR="00A92376" w:rsidTr="001A0E0F">
        <w:tc>
          <w:tcPr>
            <w:tcW w:w="2093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พนักงานกระทรวงสาธารณสุข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407188">
              <w:rPr>
                <w:rFonts w:ascii="TH SarabunPSK" w:hAnsi="TH SarabunPSK" w:cs="TH SarabunPSK"/>
                <w:color w:val="000000"/>
                <w:sz w:val="28"/>
              </w:rPr>
              <w:t>94.14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418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:rsidR="00A92376" w:rsidRPr="00407188" w:rsidRDefault="00A92376" w:rsidP="001A0E0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5.86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26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A9237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1356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1541" w:type="dxa"/>
          </w:tcPr>
          <w:p w:rsidR="00A92376" w:rsidRPr="00A92376" w:rsidRDefault="00A92376" w:rsidP="001A0E0F">
            <w:pPr>
              <w:jc w:val="center"/>
              <w:rPr>
                <w:rFonts w:ascii="TH SarabunPSK" w:eastAsiaTheme="minorEastAsia" w:hAnsi="TH SarabunPSK" w:cs="TH SarabunPSK"/>
                <w:sz w:val="28"/>
              </w:rPr>
            </w:pPr>
            <w:r w:rsidRPr="00A92376">
              <w:rPr>
                <w:rFonts w:ascii="TH SarabunPSK" w:eastAsiaTheme="minorEastAsia" w:hAnsi="TH SarabunPSK" w:cs="TH SarabunPSK"/>
                <w:sz w:val="28"/>
              </w:rPr>
              <w:t xml:space="preserve">100 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(</w:t>
            </w:r>
            <w:r w:rsidR="001A0E0F"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444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)</w:t>
            </w:r>
          </w:p>
        </w:tc>
      </w:tr>
      <w:tr w:rsidR="00A92376" w:rsidTr="001A0E0F">
        <w:tc>
          <w:tcPr>
            <w:tcW w:w="2093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ลูกจ้างประจำ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hAnsi="TH SarabunPSK" w:cs="TH SarabunPSK"/>
                <w:color w:val="000000"/>
                <w:sz w:val="28"/>
              </w:rPr>
              <w:t>79.32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468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8" w:type="dxa"/>
            <w:vAlign w:val="center"/>
          </w:tcPr>
          <w:p w:rsidR="00A92376" w:rsidRPr="00407188" w:rsidRDefault="00A92376" w:rsidP="001A0E0F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20.68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122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:rsidR="00A92376" w:rsidRPr="00407188" w:rsidRDefault="00A92376" w:rsidP="00A92376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1356" w:type="dxa"/>
            <w:vAlign w:val="center"/>
          </w:tcPr>
          <w:p w:rsidR="00A92376" w:rsidRPr="00407188" w:rsidRDefault="00A92376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1541" w:type="dxa"/>
          </w:tcPr>
          <w:p w:rsidR="00A92376" w:rsidRPr="00A92376" w:rsidRDefault="00A92376" w:rsidP="001A0E0F">
            <w:pPr>
              <w:jc w:val="center"/>
              <w:rPr>
                <w:rFonts w:ascii="TH SarabunPSK" w:eastAsiaTheme="minorEastAsia" w:hAnsi="TH SarabunPSK" w:cs="TH SarabunPSK"/>
                <w:sz w:val="28"/>
                <w:cs/>
              </w:rPr>
            </w:pPr>
            <w:r w:rsidRPr="00A92376">
              <w:rPr>
                <w:rFonts w:ascii="TH SarabunPSK" w:eastAsiaTheme="minorEastAsia" w:hAnsi="TH SarabunPSK" w:cs="TH SarabunPSK"/>
                <w:sz w:val="28"/>
              </w:rPr>
              <w:t xml:space="preserve">100 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(</w:t>
            </w:r>
            <w:r w:rsidR="001A0E0F" w:rsidRPr="00407188">
              <w:rPr>
                <w:rFonts w:ascii="TH SarabunPSK" w:eastAsia="Times New Roman" w:hAnsi="TH SarabunPSK" w:cs="TH SarabunPSK"/>
                <w:color w:val="000000"/>
                <w:sz w:val="28"/>
              </w:rPr>
              <w:t>590</w:t>
            </w:r>
            <w:r w:rsidRPr="00A92376">
              <w:rPr>
                <w:rFonts w:ascii="TH SarabunPSK" w:eastAsiaTheme="minorEastAsia" w:hAnsi="TH SarabunPSK" w:cs="TH SarabunPSK" w:hint="cs"/>
                <w:sz w:val="28"/>
                <w:cs/>
              </w:rPr>
              <w:t>)</w:t>
            </w:r>
          </w:p>
        </w:tc>
      </w:tr>
    </w:tbl>
    <w:p w:rsidR="001A0E0F" w:rsidRDefault="001A0E0F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DF4029" w:rsidRDefault="00DF4029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DF4029" w:rsidRDefault="00DF4029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DF4029" w:rsidRDefault="00DF4029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DF4029" w:rsidRDefault="00DF4029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8"/>
        </w:rPr>
      </w:pPr>
    </w:p>
    <w:p w:rsidR="00BB57FC" w:rsidRDefault="00BB57FC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</w:pP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lastRenderedPageBreak/>
        <w:t xml:space="preserve">ตารางที่ 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>OP-</w:t>
      </w:r>
      <w:r w:rsidR="00DF4029">
        <w:rPr>
          <w:rFonts w:ascii="TH SarabunPSK" w:eastAsiaTheme="minorEastAsia" w:hAnsi="TH SarabunPSK" w:cs="TH SarabunPSK"/>
          <w:b/>
          <w:bCs/>
          <w:sz w:val="28"/>
        </w:rPr>
        <w:t>3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 xml:space="preserve"> </w:t>
      </w: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>ลักษณะโดยรวมของบุคลากร</w:t>
      </w:r>
      <w:r w:rsidRPr="00407188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จำแนกตาม</w:t>
      </w:r>
      <w:r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สายงาน</w:t>
      </w:r>
      <w:r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9"/>
        <w:gridCol w:w="3170"/>
        <w:gridCol w:w="2747"/>
        <w:gridCol w:w="1447"/>
      </w:tblGrid>
      <w:tr w:rsidR="001A0E0F" w:rsidRPr="00A90964" w:rsidTr="00A90964">
        <w:tc>
          <w:tcPr>
            <w:tcW w:w="1668" w:type="dxa"/>
            <w:vMerge w:val="restart"/>
            <w:vAlign w:val="center"/>
          </w:tcPr>
          <w:p w:rsidR="001A0E0F" w:rsidRPr="00A90964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ประเภทบุคลากร</w:t>
            </w:r>
          </w:p>
        </w:tc>
        <w:tc>
          <w:tcPr>
            <w:tcW w:w="6095" w:type="dxa"/>
            <w:gridSpan w:val="2"/>
          </w:tcPr>
          <w:p w:rsidR="001A0E0F" w:rsidRPr="00A90964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</w:pP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  <w:lang w:eastAsia="ja-JP"/>
              </w:rPr>
              <w:t xml:space="preserve">สายงาน 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</w:rPr>
              <w:t>:</w:t>
            </w: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</w:rPr>
              <w:t>ร้อยละ (จำนวน)</w:t>
            </w:r>
          </w:p>
        </w:tc>
        <w:tc>
          <w:tcPr>
            <w:tcW w:w="1479" w:type="dxa"/>
            <w:vMerge w:val="restart"/>
          </w:tcPr>
          <w:p w:rsidR="001A0E0F" w:rsidRPr="00A90964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  <w:p w:rsidR="001A0E0F" w:rsidRPr="00A90964" w:rsidRDefault="001A0E0F" w:rsidP="001A0E0F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</w:rPr>
              <w:t>ร้อยละ (จำนวน)</w:t>
            </w:r>
          </w:p>
        </w:tc>
      </w:tr>
      <w:tr w:rsidR="001A0E0F" w:rsidRPr="00A90964" w:rsidTr="00A90964">
        <w:tc>
          <w:tcPr>
            <w:tcW w:w="1668" w:type="dxa"/>
            <w:vMerge/>
          </w:tcPr>
          <w:p w:rsidR="001A0E0F" w:rsidRPr="00A90964" w:rsidRDefault="001A0E0F" w:rsidP="00BB57FC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3260" w:type="dxa"/>
            <w:vAlign w:val="center"/>
          </w:tcPr>
          <w:p w:rsidR="001A0E0F" w:rsidRPr="00A90964" w:rsidRDefault="001A0E0F" w:rsidP="00A90964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สายงานหลัก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 xml:space="preserve"> 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(แพทย์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>,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ทันตพทย์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>,</w:t>
            </w: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  <w:lang w:eastAsia="ja-JP"/>
              </w:rPr>
              <w:t>พ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ยาบาล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>,</w:t>
            </w:r>
          </w:p>
          <w:p w:rsidR="001A0E0F" w:rsidRPr="00A90964" w:rsidRDefault="001A0E0F" w:rsidP="00A90964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นักโภชนาการ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>,</w:t>
            </w: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นักวิชาการสาธารณสุข)</w:t>
            </w:r>
          </w:p>
        </w:tc>
        <w:tc>
          <w:tcPr>
            <w:tcW w:w="2835" w:type="dxa"/>
            <w:vAlign w:val="center"/>
          </w:tcPr>
          <w:p w:rsidR="001A0E0F" w:rsidRPr="00A90964" w:rsidRDefault="001A0E0F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นักวิเคราะห์นโยบายและแผน</w:t>
            </w:r>
          </w:p>
          <w:p w:rsidR="001A0E0F" w:rsidRPr="00A90964" w:rsidRDefault="001A0E0F" w:rsidP="001A0E0F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</w:pP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  <w:t>สายงานสนับสนุนและสายงานอื่นๆ</w:t>
            </w:r>
          </w:p>
        </w:tc>
        <w:tc>
          <w:tcPr>
            <w:tcW w:w="1479" w:type="dxa"/>
            <w:vMerge/>
          </w:tcPr>
          <w:p w:rsidR="001A0E0F" w:rsidRPr="00A90964" w:rsidRDefault="001A0E0F" w:rsidP="00BB57FC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A90964" w:rsidRPr="00A90964" w:rsidTr="00A90964">
        <w:tc>
          <w:tcPr>
            <w:tcW w:w="1668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ข้าราชการ</w:t>
            </w:r>
          </w:p>
        </w:tc>
        <w:tc>
          <w:tcPr>
            <w:tcW w:w="3260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74.08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1,386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35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25.92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485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79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1,871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A90964">
        <w:tc>
          <w:tcPr>
            <w:tcW w:w="1668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พนักงานราชการ</w:t>
            </w:r>
          </w:p>
        </w:tc>
        <w:tc>
          <w:tcPr>
            <w:tcW w:w="3260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27.72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153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35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72.28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399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79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552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A90964">
        <w:tc>
          <w:tcPr>
            <w:tcW w:w="1668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พนักงานกระทรวงสาธารณสุข</w:t>
            </w:r>
          </w:p>
        </w:tc>
        <w:tc>
          <w:tcPr>
            <w:tcW w:w="3260" w:type="dxa"/>
            <w:vAlign w:val="center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2.25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10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2835" w:type="dxa"/>
            <w:vAlign w:val="center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97.75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434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79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444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A90964">
        <w:tc>
          <w:tcPr>
            <w:tcW w:w="1668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ลูกจ้างประจำ</w:t>
            </w:r>
          </w:p>
        </w:tc>
        <w:tc>
          <w:tcPr>
            <w:tcW w:w="3260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-</w:t>
            </w:r>
          </w:p>
        </w:tc>
        <w:tc>
          <w:tcPr>
            <w:tcW w:w="2835" w:type="dxa"/>
            <w:vAlign w:val="bottom"/>
          </w:tcPr>
          <w:p w:rsidR="00A90964" w:rsidRPr="00D82D23" w:rsidRDefault="00A90964" w:rsidP="000A5C6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100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(</w:t>
            </w:r>
            <w:r w:rsidRPr="00D82D23">
              <w:rPr>
                <w:rFonts w:ascii="TH SarabunPSK" w:hAnsi="TH SarabunPSK" w:cs="TH SarabunPSK"/>
                <w:color w:val="000000"/>
                <w:sz w:val="28"/>
              </w:rPr>
              <w:t>590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)</w:t>
            </w:r>
          </w:p>
        </w:tc>
        <w:tc>
          <w:tcPr>
            <w:tcW w:w="1479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  <w:cs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590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</w:tbl>
    <w:p w:rsidR="00FB0862" w:rsidRDefault="00FB0862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</w:pPr>
    </w:p>
    <w:p w:rsidR="00BB57FC" w:rsidRDefault="00BB57FC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</w:pP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 xml:space="preserve">ตารางที่ 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>OP-</w:t>
      </w:r>
      <w:r w:rsidR="00DF4029">
        <w:rPr>
          <w:rFonts w:ascii="TH SarabunPSK" w:eastAsiaTheme="minorEastAsia" w:hAnsi="TH SarabunPSK" w:cs="TH SarabunPSK"/>
          <w:b/>
          <w:bCs/>
          <w:sz w:val="28"/>
        </w:rPr>
        <w:t>4</w:t>
      </w:r>
      <w:r w:rsidRPr="00BF4CE7">
        <w:rPr>
          <w:rFonts w:ascii="TH SarabunPSK" w:eastAsiaTheme="minorEastAsia" w:hAnsi="TH SarabunPSK" w:cs="TH SarabunPSK"/>
          <w:b/>
          <w:bCs/>
          <w:sz w:val="28"/>
        </w:rPr>
        <w:t xml:space="preserve"> </w:t>
      </w:r>
      <w:r w:rsidRPr="00BF4CE7">
        <w:rPr>
          <w:rFonts w:ascii="TH SarabunPSK" w:eastAsiaTheme="minorEastAsia" w:hAnsi="TH SarabunPSK" w:cs="TH SarabunPSK"/>
          <w:b/>
          <w:bCs/>
          <w:sz w:val="28"/>
          <w:cs/>
        </w:rPr>
        <w:t>ลักษณะโดยรวมของบุคลากร</w:t>
      </w:r>
      <w:r w:rsidRPr="00407188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จำแนกตาม</w:t>
      </w:r>
      <w:r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Pr="00C64738">
        <w:rPr>
          <w:rFonts w:ascii="TH SarabunPSK" w:eastAsiaTheme="minorEastAsia" w:hAnsi="TH SarabunPSK" w:cs="TH SarabunPSK"/>
          <w:b/>
          <w:bCs/>
          <w:sz w:val="28"/>
          <w:lang w:eastAsia="ja-JP"/>
        </w:rPr>
        <w:t>Generation</w:t>
      </w:r>
      <w:r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526"/>
        <w:gridCol w:w="1276"/>
        <w:gridCol w:w="1275"/>
        <w:gridCol w:w="1203"/>
        <w:gridCol w:w="1207"/>
        <w:gridCol w:w="1421"/>
        <w:gridCol w:w="1414"/>
      </w:tblGrid>
      <w:tr w:rsidR="00A90964" w:rsidRPr="00A90964" w:rsidTr="000A5C62">
        <w:tc>
          <w:tcPr>
            <w:tcW w:w="1526" w:type="dxa"/>
            <w:vMerge w:val="restart"/>
            <w:vAlign w:val="center"/>
          </w:tcPr>
          <w:p w:rsidR="00A90964" w:rsidRPr="00A90964" w:rsidRDefault="00A90964" w:rsidP="00F95C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ประเภทบุคลากร</w:t>
            </w:r>
          </w:p>
        </w:tc>
        <w:tc>
          <w:tcPr>
            <w:tcW w:w="6382" w:type="dxa"/>
            <w:gridSpan w:val="5"/>
          </w:tcPr>
          <w:p w:rsidR="00A90964" w:rsidRPr="00A90964" w:rsidRDefault="00A90964" w:rsidP="00A90964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cs/>
                <w:lang w:eastAsia="ja-JP"/>
              </w:rPr>
            </w:pPr>
            <w:r w:rsidRPr="00A90964"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  <w:t>Generation :</w:t>
            </w: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  <w:lang w:eastAsia="ja-JP"/>
              </w:rPr>
              <w:t>ร้อยละ (จำนวน)</w:t>
            </w:r>
          </w:p>
        </w:tc>
        <w:tc>
          <w:tcPr>
            <w:tcW w:w="1414" w:type="dxa"/>
            <w:vMerge w:val="restart"/>
          </w:tcPr>
          <w:p w:rsidR="00A90964" w:rsidRPr="00A90964" w:rsidRDefault="00A90964" w:rsidP="00A90964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</w:rPr>
              <w:t>รวม</w:t>
            </w:r>
          </w:p>
          <w:p w:rsidR="00A90964" w:rsidRPr="00A90964" w:rsidRDefault="00A90964" w:rsidP="00A90964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  <w:r w:rsidRPr="00A90964">
              <w:rPr>
                <w:rFonts w:ascii="TH SarabunPSK" w:eastAsiaTheme="minorEastAsia" w:hAnsi="TH SarabunPSK" w:cs="TH SarabunPSK" w:hint="cs"/>
                <w:b/>
                <w:bCs/>
                <w:sz w:val="24"/>
                <w:szCs w:val="24"/>
                <w:cs/>
              </w:rPr>
              <w:t>ร้อยละ (จำนวน)</w:t>
            </w:r>
          </w:p>
        </w:tc>
      </w:tr>
      <w:tr w:rsidR="00A90964" w:rsidRPr="00A90964" w:rsidTr="000A5C62">
        <w:tc>
          <w:tcPr>
            <w:tcW w:w="1526" w:type="dxa"/>
            <w:vMerge/>
          </w:tcPr>
          <w:p w:rsidR="00A90964" w:rsidRPr="00A90964" w:rsidRDefault="00A90964" w:rsidP="00BB57FC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905AC9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 xml:space="preserve"> BB </w:t>
            </w:r>
          </w:p>
          <w:p w:rsidR="00A90964" w:rsidRPr="00A90964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(55 ปีขึ้นไป)</w:t>
            </w:r>
          </w:p>
        </w:tc>
        <w:tc>
          <w:tcPr>
            <w:tcW w:w="1275" w:type="dxa"/>
            <w:vAlign w:val="center"/>
          </w:tcPr>
          <w:p w:rsidR="00905AC9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 xml:space="preserve"> XX </w:t>
            </w:r>
          </w:p>
          <w:p w:rsidR="00A90964" w:rsidRPr="00A90964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(40-54 ปี)</w:t>
            </w:r>
          </w:p>
        </w:tc>
        <w:tc>
          <w:tcPr>
            <w:tcW w:w="1203" w:type="dxa"/>
            <w:vAlign w:val="center"/>
          </w:tcPr>
          <w:p w:rsidR="00905AC9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 xml:space="preserve">YY </w:t>
            </w:r>
          </w:p>
          <w:p w:rsidR="00A90964" w:rsidRPr="00A90964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29-39 </w:t>
            </w: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ปี)</w:t>
            </w:r>
          </w:p>
        </w:tc>
        <w:tc>
          <w:tcPr>
            <w:tcW w:w="1207" w:type="dxa"/>
            <w:vAlign w:val="center"/>
          </w:tcPr>
          <w:p w:rsidR="00905AC9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 xml:space="preserve">MM </w:t>
            </w:r>
          </w:p>
          <w:p w:rsidR="00A90964" w:rsidRPr="00A90964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22-28 </w:t>
            </w: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ปี)</w:t>
            </w:r>
          </w:p>
        </w:tc>
        <w:tc>
          <w:tcPr>
            <w:tcW w:w="1421" w:type="dxa"/>
            <w:vAlign w:val="bottom"/>
          </w:tcPr>
          <w:p w:rsidR="00905AC9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 xml:space="preserve"> ZZ </w:t>
            </w:r>
          </w:p>
          <w:p w:rsidR="00A90964" w:rsidRPr="00A90964" w:rsidRDefault="00A90964" w:rsidP="000A5C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90964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(น้อยกว่า 22 ปี)</w:t>
            </w:r>
          </w:p>
        </w:tc>
        <w:tc>
          <w:tcPr>
            <w:tcW w:w="1414" w:type="dxa"/>
            <w:vMerge/>
          </w:tcPr>
          <w:p w:rsidR="00A90964" w:rsidRPr="00A90964" w:rsidRDefault="00A90964" w:rsidP="00BB57FC">
            <w:pPr>
              <w:rPr>
                <w:rFonts w:ascii="TH SarabunPSK" w:eastAsiaTheme="minorEastAsia" w:hAnsi="TH SarabunPSK" w:cs="TH SarabunPSK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A90964" w:rsidRPr="00A90964" w:rsidTr="000A5C62">
        <w:tc>
          <w:tcPr>
            <w:tcW w:w="1526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ข้าราชการ</w:t>
            </w:r>
          </w:p>
        </w:tc>
        <w:tc>
          <w:tcPr>
            <w:tcW w:w="1276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17.32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324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75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40.89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765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3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33.14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620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7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8.66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162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421" w:type="dxa"/>
          </w:tcPr>
          <w:p w:rsidR="00A90964" w:rsidRPr="00C64738" w:rsidRDefault="00A90964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  <w:t>-</w:t>
            </w:r>
          </w:p>
        </w:tc>
        <w:tc>
          <w:tcPr>
            <w:tcW w:w="1414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1,871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0A5C62">
        <w:tc>
          <w:tcPr>
            <w:tcW w:w="1526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พนักงานราชการ</w:t>
            </w:r>
          </w:p>
        </w:tc>
        <w:tc>
          <w:tcPr>
            <w:tcW w:w="1276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0.54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3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75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17.21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95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3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53.99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298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7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28.08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155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421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0.18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1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A90964" w:rsidRPr="00C64738" w:rsidRDefault="00A90964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</w:pPr>
          </w:p>
        </w:tc>
        <w:tc>
          <w:tcPr>
            <w:tcW w:w="1414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552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0A5C62">
        <w:tc>
          <w:tcPr>
            <w:tcW w:w="1526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พนักงานกระทรวงสาธารณสุข</w:t>
            </w:r>
          </w:p>
        </w:tc>
        <w:tc>
          <w:tcPr>
            <w:tcW w:w="1276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8.33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37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75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56.76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252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3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26.58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118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7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8.33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37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421" w:type="dxa"/>
          </w:tcPr>
          <w:p w:rsidR="00A90964" w:rsidRPr="00C64738" w:rsidRDefault="00A90964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  <w:t>-</w:t>
            </w:r>
          </w:p>
        </w:tc>
        <w:tc>
          <w:tcPr>
            <w:tcW w:w="1414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444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  <w:tr w:rsidR="00A90964" w:rsidRPr="00A90964" w:rsidTr="000A5C62">
        <w:tc>
          <w:tcPr>
            <w:tcW w:w="1526" w:type="dxa"/>
            <w:vAlign w:val="center"/>
          </w:tcPr>
          <w:p w:rsidR="00A90964" w:rsidRPr="00A90964" w:rsidRDefault="00A90964" w:rsidP="000A5C62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ลูกจ้างประจำ</w:t>
            </w:r>
          </w:p>
        </w:tc>
        <w:tc>
          <w:tcPr>
            <w:tcW w:w="1276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54.24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320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75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44.75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264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3" w:type="dxa"/>
          </w:tcPr>
          <w:p w:rsidR="00A90964" w:rsidRPr="00C64738" w:rsidRDefault="00A90964" w:rsidP="000A5C6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64738">
              <w:rPr>
                <w:rFonts w:ascii="TH SarabunPSK" w:hAnsi="TH SarabunPSK" w:cs="TH SarabunPSK"/>
                <w:sz w:val="28"/>
              </w:rPr>
              <w:t>1.02</w:t>
            </w:r>
            <w:r w:rsidR="00FB0862">
              <w:rPr>
                <w:rFonts w:ascii="TH SarabunPSK" w:hAnsi="TH SarabunPSK" w:cs="TH SarabunPSK"/>
                <w:sz w:val="28"/>
              </w:rPr>
              <w:t xml:space="preserve"> 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FB0862" w:rsidRPr="00C64738">
              <w:rPr>
                <w:rFonts w:ascii="TH SarabunPSK" w:hAnsi="TH SarabunPSK" w:cs="TH SarabunPSK"/>
                <w:sz w:val="28"/>
              </w:rPr>
              <w:t>6</w:t>
            </w:r>
            <w:r w:rsidR="00FB0862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207" w:type="dxa"/>
          </w:tcPr>
          <w:p w:rsidR="00A90964" w:rsidRPr="00C64738" w:rsidRDefault="00A90964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  <w:t>-</w:t>
            </w:r>
          </w:p>
        </w:tc>
        <w:tc>
          <w:tcPr>
            <w:tcW w:w="1421" w:type="dxa"/>
          </w:tcPr>
          <w:p w:rsidR="00A90964" w:rsidRPr="00C64738" w:rsidRDefault="00A90964" w:rsidP="000A5C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sz w:val="28"/>
                <w:lang w:eastAsia="ja-JP"/>
              </w:rPr>
              <w:t>-</w:t>
            </w:r>
          </w:p>
        </w:tc>
        <w:tc>
          <w:tcPr>
            <w:tcW w:w="1414" w:type="dxa"/>
          </w:tcPr>
          <w:p w:rsidR="00A90964" w:rsidRPr="00A90964" w:rsidRDefault="00A90964" w:rsidP="000A5C62">
            <w:pPr>
              <w:jc w:val="center"/>
              <w:rPr>
                <w:rFonts w:ascii="TH SarabunPSK" w:eastAsiaTheme="minorEastAsia" w:hAnsi="TH SarabunPSK" w:cs="TH SarabunPSK"/>
                <w:sz w:val="24"/>
                <w:szCs w:val="24"/>
                <w:cs/>
              </w:rPr>
            </w:pPr>
            <w:r w:rsidRPr="00A90964">
              <w:rPr>
                <w:rFonts w:ascii="TH SarabunPSK" w:eastAsiaTheme="minorEastAsia" w:hAnsi="TH SarabunPSK" w:cs="TH SarabunPSK"/>
                <w:sz w:val="24"/>
                <w:szCs w:val="24"/>
              </w:rPr>
              <w:t xml:space="preserve">100 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(</w:t>
            </w:r>
            <w:r w:rsidRPr="00A90964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590</w:t>
            </w:r>
            <w:r w:rsidRPr="00A90964">
              <w:rPr>
                <w:rFonts w:ascii="TH SarabunPSK" w:eastAsiaTheme="minorEastAsia" w:hAnsi="TH SarabunPSK" w:cs="TH SarabunPSK" w:hint="cs"/>
                <w:sz w:val="24"/>
                <w:szCs w:val="24"/>
                <w:cs/>
              </w:rPr>
              <w:t>)</w:t>
            </w:r>
          </w:p>
        </w:tc>
      </w:tr>
    </w:tbl>
    <w:p w:rsidR="00A90964" w:rsidRDefault="00A90964" w:rsidP="00BB57FC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lang w:eastAsia="ja-JP"/>
        </w:rPr>
      </w:pPr>
    </w:p>
    <w:p w:rsidR="005C7C7F" w:rsidRPr="005C7C7F" w:rsidRDefault="003E3CEE" w:rsidP="005C7C7F">
      <w:pPr>
        <w:tabs>
          <w:tab w:val="left" w:pos="1418"/>
          <w:tab w:val="left" w:pos="1843"/>
        </w:tabs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F402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กรมอนามัยมีอัตรากำลังรวมทั้งสิ้น </w:t>
      </w:r>
      <w:r w:rsidR="00005715" w:rsidRPr="00DF4029">
        <w:rPr>
          <w:rFonts w:ascii="TH SarabunPSK" w:eastAsia="Times New Roman" w:hAnsi="TH SarabunPSK" w:cs="TH SarabunPSK"/>
          <w:sz w:val="32"/>
          <w:szCs w:val="32"/>
        </w:rPr>
        <w:t>3,457</w:t>
      </w:r>
      <w:r w:rsidR="00005715" w:rsidRPr="00DF402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F402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คน </w:t>
      </w:r>
      <w:r w:rsidR="00DF4029" w:rsidRPr="00DF402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แบ่ง</w:t>
      </w:r>
      <w:r w:rsidR="00F95C5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ตามประเภทบุคลากรจากมากไปน้อยดังนี้ 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ข้าราชการ</w:t>
      </w:r>
      <w:r w:rsidR="00DF4029" w:rsidRPr="00DF40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ร้อยละ 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54.12 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พนักงานราชการ</w:t>
      </w:r>
      <w:r w:rsidR="00DF4029" w:rsidRPr="00DF40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ร้อยละ 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>15.97</w:t>
      </w:r>
      <w:r w:rsidR="00DF4029" w:rsidRPr="00DF40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95C5E" w:rsidRPr="00DF4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ลูกจ้างประจำ</w:t>
      </w:r>
      <w:r w:rsidR="00F95C5E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95C5E" w:rsidRPr="00DF40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ร้อยละ </w:t>
      </w:r>
      <w:r w:rsidR="00F95C5E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>17.07</w:t>
      </w:r>
      <w:r w:rsidR="00F95C5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95C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พนักงานกระทรวงสาธารณสุข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4029" w:rsidRPr="00DF402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ร้อยละ </w:t>
      </w:r>
      <w:r w:rsidR="00DF4029" w:rsidRPr="00DF402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12.84 </w:t>
      </w:r>
      <w:r w:rsidR="00F95C5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เมื่อพิจารณารายประเภท พบว่า </w:t>
      </w:r>
      <w:r w:rsidR="00DD6B74" w:rsidRPr="00312E7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ข้าราชการ</w:t>
      </w:r>
      <w:r w:rsidR="00DD6B74" w:rsidRPr="00312E7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DD6B74" w:rsidRPr="00312E7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ส่วนใหญ่จบปริญญาตรี </w:t>
      </w:r>
      <w:r w:rsidR="00312E7D" w:rsidRPr="00312E7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(</w:t>
      </w:r>
      <w:r w:rsidR="00DD6B74" w:rsidRPr="00312E7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ร้อยละ </w:t>
      </w:r>
      <w:r w:rsidR="00DD6B74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>61.57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ปฏิบัติราชการใน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สายงานหลัก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 xml:space="preserve"> 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(แพทย์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>,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ทันตพทย์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>,</w:t>
      </w:r>
      <w:r w:rsidR="00312E7D" w:rsidRPr="00312E7D">
        <w:rPr>
          <w:rFonts w:ascii="TH SarabunPSK" w:eastAsiaTheme="minorEastAsia" w:hAnsi="TH SarabunPSK" w:cs="TH SarabunPSK" w:hint="cs"/>
          <w:sz w:val="32"/>
          <w:szCs w:val="32"/>
          <w:cs/>
          <w:lang w:eastAsia="ja-JP"/>
        </w:rPr>
        <w:t>พ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ยาบาล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>,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นักโภชนาการ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>,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นักวิชาการสาธารณสุข)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(ร้อยละ </w:t>
      </w:r>
      <w:r w:rsidR="00312E7D" w:rsidRPr="00312E7D">
        <w:rPr>
          <w:rFonts w:ascii="TH SarabunPSK" w:hAnsi="TH SarabunPSK" w:cs="TH SarabunPSK"/>
          <w:color w:val="000000"/>
          <w:sz w:val="32"/>
          <w:szCs w:val="32"/>
        </w:rPr>
        <w:t>74.08</w:t>
      </w:r>
      <w:r w:rsidR="00312E7D" w:rsidRPr="00312E7D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312E7D" w:rsidRPr="00312E7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12E7D" w:rsidRPr="00312E7D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0A5C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ช่วงอายุอยู่ใน </w:t>
      </w:r>
      <w:r w:rsidR="00312E7D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Generation XX 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(ร้อยละ </w:t>
      </w:r>
      <w:r w:rsidR="00312E7D" w:rsidRPr="00312E7D">
        <w:rPr>
          <w:rFonts w:ascii="TH SarabunPSK" w:hAnsi="TH SarabunPSK" w:cs="TH SarabunPSK"/>
          <w:sz w:val="32"/>
          <w:szCs w:val="32"/>
        </w:rPr>
        <w:t>40.89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ส่วน</w:t>
      </w:r>
      <w:r w:rsidR="00312E7D" w:rsidRPr="00312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พนักงานราชการ</w:t>
      </w:r>
      <w:r w:rsidR="00312E7D" w:rsidRPr="00312E7D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ส่วนใหญ่จบปริญญาตรี (ร้อยละ </w:t>
      </w:r>
      <w:r w:rsidR="00312E7D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>87.50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ปฏิบัติราชการเป็น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นักวิเคราะห์นโยบายและแผน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 xml:space="preserve"> 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สายงานสนับสนุนและสายงานอื่นๆ</w:t>
      </w:r>
      <w:r w:rsidR="00312E7D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 xml:space="preserve"> 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(ร้อยละ </w:t>
      </w:r>
      <w:r w:rsidR="00312E7D" w:rsidRPr="00312E7D">
        <w:rPr>
          <w:rFonts w:ascii="TH SarabunPSK" w:hAnsi="TH SarabunPSK" w:cs="TH SarabunPSK"/>
          <w:color w:val="000000"/>
          <w:sz w:val="32"/>
          <w:szCs w:val="32"/>
        </w:rPr>
        <w:t>72.28</w:t>
      </w:r>
      <w:r w:rsidR="00312E7D" w:rsidRPr="00312E7D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312E7D" w:rsidRPr="00312E7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12E7D" w:rsidRPr="00312E7D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0A5C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ช่วงอายุอยู่ใน </w:t>
      </w:r>
      <w:r w:rsidR="00312E7D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Generation </w:t>
      </w:r>
      <w:r w:rsidR="00312E7D" w:rsidRPr="00312E7D">
        <w:rPr>
          <w:rFonts w:ascii="TH SarabunPSK" w:hAnsi="TH SarabunPSK" w:cs="TH SarabunPSK"/>
          <w:color w:val="000000"/>
          <w:sz w:val="32"/>
          <w:szCs w:val="32"/>
        </w:rPr>
        <w:t>YY</w:t>
      </w:r>
      <w:r w:rsidR="00312E7D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(ร้อยละ </w:t>
      </w:r>
      <w:r w:rsidR="00312E7D" w:rsidRPr="00312E7D">
        <w:rPr>
          <w:rFonts w:ascii="TH SarabunPSK" w:hAnsi="TH SarabunPSK" w:cs="TH SarabunPSK"/>
          <w:sz w:val="32"/>
          <w:szCs w:val="32"/>
        </w:rPr>
        <w:t>53.99</w:t>
      </w:r>
      <w:r w:rsidR="00312E7D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</w:t>
      </w:r>
      <w:r w:rsidR="000A5C6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A5C6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สำหรับพนักงานกระทรวงสาธารณสุขและลูกจ้างประจำส่วนใหญ่</w:t>
      </w:r>
      <w:r w:rsidR="005C7C7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วุฒิการศึกษาต่ำกว่าปริญญาตรี </w:t>
      </w:r>
      <w:r w:rsidR="005C7C7F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ปฏิบัติราชการเป็น</w:t>
      </w:r>
      <w:r w:rsidR="005C7C7F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นักวิเคราะห์นโยบายและแผน</w:t>
      </w:r>
      <w:r w:rsidR="005C7C7F" w:rsidRPr="00312E7D">
        <w:rPr>
          <w:rFonts w:ascii="TH SarabunPSK" w:eastAsiaTheme="minorEastAsia" w:hAnsi="TH SarabunPSK" w:cs="TH SarabunPSK"/>
          <w:sz w:val="32"/>
          <w:szCs w:val="32"/>
          <w:lang w:eastAsia="ja-JP"/>
        </w:rPr>
        <w:t xml:space="preserve"> </w:t>
      </w:r>
      <w:r w:rsidR="005C7C7F" w:rsidRPr="00312E7D">
        <w:rPr>
          <w:rFonts w:ascii="TH SarabunPSK" w:eastAsiaTheme="minorEastAsia" w:hAnsi="TH SarabunPSK" w:cs="TH SarabunPSK"/>
          <w:sz w:val="32"/>
          <w:szCs w:val="32"/>
          <w:cs/>
          <w:lang w:eastAsia="ja-JP"/>
        </w:rPr>
        <w:t>สายงานสนับสนุนและสายงานอื่นๆ</w:t>
      </w:r>
      <w:r w:rsidR="005C7C7F">
        <w:rPr>
          <w:rFonts w:ascii="TH SarabunPSK" w:eastAsiaTheme="minorEastAsia" w:hAnsi="TH SarabunPSK" w:cs="TH SarabunPSK" w:hint="cs"/>
          <w:sz w:val="32"/>
          <w:szCs w:val="32"/>
          <w:cs/>
          <w:lang w:eastAsia="ja-JP"/>
        </w:rPr>
        <w:t xml:space="preserve">  </w:t>
      </w:r>
      <w:r w:rsidR="005C7C7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พนักงานกระทรวงสาธารณสุขส่วนใหญ่มี</w:t>
      </w:r>
      <w:r w:rsidR="005C7C7F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ช่วงอายุอยู่ใน </w:t>
      </w:r>
      <w:r w:rsidR="005C7C7F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>Generation XX</w:t>
      </w:r>
      <w:r w:rsidR="005C7C7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ลูกจ้างประจำส่วนใหญ่มี</w:t>
      </w:r>
      <w:r w:rsidR="005C7C7F" w:rsidRPr="00312E7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ช่วงอายุอยู่ใน </w:t>
      </w:r>
      <w:r w:rsidR="005C7C7F" w:rsidRPr="00312E7D">
        <w:rPr>
          <w:rFonts w:ascii="TH SarabunPSK" w:eastAsia="Times New Roman" w:hAnsi="TH SarabunPSK" w:cs="TH SarabunPSK"/>
          <w:color w:val="000000"/>
          <w:sz w:val="32"/>
          <w:szCs w:val="32"/>
        </w:rPr>
        <w:t>Generation</w:t>
      </w:r>
      <w:r w:rsidR="005C7C7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5C7C7F">
        <w:rPr>
          <w:rFonts w:ascii="TH SarabunPSK" w:eastAsia="Times New Roman" w:hAnsi="TH SarabunPSK" w:cs="TH SarabunPSK"/>
          <w:color w:val="000000"/>
          <w:sz w:val="32"/>
          <w:szCs w:val="32"/>
        </w:rPr>
        <w:t>BB</w:t>
      </w:r>
    </w:p>
    <w:p w:rsidR="003E3CEE" w:rsidRPr="00005715" w:rsidRDefault="003E3CEE" w:rsidP="00DD6B74">
      <w:pPr>
        <w:tabs>
          <w:tab w:val="left" w:pos="1418"/>
          <w:tab w:val="left" w:pos="1843"/>
        </w:tabs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lang w:eastAsia="ja-JP"/>
        </w:rPr>
      </w:pPr>
      <w:r w:rsidRPr="0000571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เพื่อให้</w:t>
      </w:r>
      <w:r w:rsidRPr="00005715">
        <w:rPr>
          <w:rFonts w:ascii="TH SarabunPSK" w:eastAsia="Times New Roman" w:hAnsi="TH SarabunPSK" w:cs="TH SarabunPSK"/>
          <w:sz w:val="32"/>
          <w:szCs w:val="32"/>
          <w:cs/>
          <w:lang w:eastAsia="ja-JP"/>
        </w:rPr>
        <w:t>บุคลากรกรมอนามัยเกิดความผูกพันในการขับเคลื่อนยุทธศาสตร์ให้บรรลุวิสัยทัศน์ พันธกิจ โดย</w:t>
      </w:r>
    </w:p>
    <w:p w:rsidR="003E3CEE" w:rsidRPr="00005715" w:rsidRDefault="003E3CEE" w:rsidP="003E3CEE">
      <w:pPr>
        <w:tabs>
          <w:tab w:val="left" w:pos="1418"/>
          <w:tab w:val="left" w:pos="1843"/>
        </w:tabs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lang w:eastAsia="ja-JP"/>
        </w:rPr>
      </w:pP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 xml:space="preserve">1.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 xml:space="preserve">กำหนด </w:t>
      </w:r>
      <w:r w:rsidRPr="00005715">
        <w:rPr>
          <w:rFonts w:ascii="TH SarabunPSK" w:hAnsi="TH SarabunPSK" w:cs="TH SarabunPSK"/>
          <w:spacing w:val="-8"/>
          <w:sz w:val="32"/>
          <w:szCs w:val="32"/>
          <w:lang w:eastAsia="ja-JP"/>
        </w:rPr>
        <w:t xml:space="preserve">HR strategy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 xml:space="preserve">ที่เชื่อมโยงกับแผนยุทธศาสตร์ของกรมอนามัย มีการกำหนด </w:t>
      </w:r>
      <w:r w:rsidRPr="00005715">
        <w:rPr>
          <w:rFonts w:ascii="TH SarabunPSK" w:hAnsi="TH SarabunPSK" w:cs="TH SarabunPSK"/>
          <w:spacing w:val="-8"/>
          <w:sz w:val="32"/>
          <w:szCs w:val="32"/>
          <w:lang w:eastAsia="ja-JP"/>
        </w:rPr>
        <w:t xml:space="preserve">KPI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 xml:space="preserve">แล้วกระจาย </w:t>
      </w:r>
      <w:r w:rsidRPr="00005715">
        <w:rPr>
          <w:rFonts w:ascii="TH SarabunPSK" w:hAnsi="TH SarabunPSK" w:cs="TH SarabunPSK"/>
          <w:spacing w:val="-8"/>
          <w:sz w:val="32"/>
          <w:szCs w:val="32"/>
          <w:lang w:eastAsia="ja-JP"/>
        </w:rPr>
        <w:t>KPI</w:t>
      </w:r>
      <w:r w:rsidRPr="00005715">
        <w:rPr>
          <w:rFonts w:ascii="TH SarabunPSK" w:hAnsi="TH SarabunPSK" w:cs="TH SarabunPSK" w:hint="cs"/>
          <w:spacing w:val="-8"/>
          <w:sz w:val="32"/>
          <w:szCs w:val="32"/>
          <w:cs/>
          <w:lang w:eastAsia="ja-JP"/>
        </w:rPr>
        <w:t xml:space="preserve">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>ลงสู่ระดับหน่วยงานจนถึงระดับบุคคล (</w:t>
      </w:r>
      <w:r w:rsidRPr="00005715">
        <w:rPr>
          <w:rFonts w:ascii="TH SarabunPSK" w:hAnsi="TH SarabunPSK" w:cs="TH SarabunPSK"/>
          <w:spacing w:val="-8"/>
          <w:sz w:val="32"/>
          <w:szCs w:val="32"/>
          <w:lang w:eastAsia="ja-JP"/>
        </w:rPr>
        <w:t xml:space="preserve">Personal scored card)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>พัฒนาระบบการประเมินผลการปฏิบัติงาน (</w:t>
      </w:r>
      <w:r w:rsidRPr="00005715">
        <w:rPr>
          <w:rFonts w:ascii="TH SarabunPSK" w:hAnsi="TH SarabunPSK" w:cs="TH SarabunPSK"/>
          <w:spacing w:val="-8"/>
          <w:sz w:val="32"/>
          <w:szCs w:val="32"/>
          <w:lang w:eastAsia="ja-JP"/>
        </w:rPr>
        <w:t xml:space="preserve">PMS) 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>ที่สามารถเปรียบเทียบระหว่างหน่วยงานและจ่ายวงเงินเลื่อนเงินเดือนสอดคล้องกับผลการปฏิบัติงาน</w:t>
      </w: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 xml:space="preserve"> </w:t>
      </w:r>
    </w:p>
    <w:p w:rsidR="003E3CEE" w:rsidRPr="00005715" w:rsidRDefault="003E3CEE" w:rsidP="003E3CE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>2. ให้ความสำคัญกับเรื่องสมรรถนะหลักขององค์กร (</w:t>
      </w:r>
      <w:r w:rsidRPr="00005715">
        <w:rPr>
          <w:rFonts w:ascii="TH SarabunPSK" w:hAnsi="TH SarabunPSK" w:cs="TH SarabunPSK"/>
          <w:sz w:val="32"/>
          <w:szCs w:val="32"/>
          <w:lang w:eastAsia="ja-JP"/>
        </w:rPr>
        <w:t>A</w:t>
      </w: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>2</w:t>
      </w:r>
      <w:r w:rsidRPr="00005715">
        <w:rPr>
          <w:rFonts w:ascii="TH SarabunPSK" w:hAnsi="TH SarabunPSK" w:cs="TH SarabunPSK"/>
          <w:sz w:val="32"/>
          <w:szCs w:val="32"/>
          <w:lang w:eastAsia="ja-JP"/>
        </w:rPr>
        <w:t xml:space="preserve">IM) </w:t>
      </w: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 xml:space="preserve">โดยใช้ </w:t>
      </w:r>
      <w:r w:rsidRPr="00005715">
        <w:rPr>
          <w:rFonts w:ascii="TH SarabunPSK" w:hAnsi="TH SarabunPSK" w:cs="TH SarabunPSK"/>
          <w:sz w:val="32"/>
          <w:szCs w:val="32"/>
          <w:lang w:eastAsia="ja-JP"/>
        </w:rPr>
        <w:t>A</w:t>
      </w: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>2</w:t>
      </w:r>
      <w:r w:rsidRPr="00005715">
        <w:rPr>
          <w:rFonts w:ascii="TH SarabunPSK" w:hAnsi="TH SarabunPSK" w:cs="TH SarabunPSK"/>
          <w:sz w:val="32"/>
          <w:szCs w:val="32"/>
          <w:lang w:eastAsia="ja-JP"/>
        </w:rPr>
        <w:t xml:space="preserve">IM </w:t>
      </w: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t xml:space="preserve">ในทุกขั้นตอนของการบริหารงานบุคคล ได้แก่ การสรรหาและคัดเลือกบุคลากร การเลื่อนระดับ การประเมินผลการปฏิบัติงาน และเป็นหัวข้อใน </w:t>
      </w:r>
      <w:r w:rsidRPr="00005715">
        <w:rPr>
          <w:rFonts w:ascii="TH SarabunPSK" w:hAnsi="TH SarabunPSK" w:cs="TH SarabunPSK"/>
          <w:sz w:val="32"/>
          <w:szCs w:val="32"/>
          <w:lang w:eastAsia="ja-JP"/>
        </w:rPr>
        <w:t>HRD (Human Resource Development)</w:t>
      </w:r>
    </w:p>
    <w:p w:rsidR="003E3CEE" w:rsidRPr="00005715" w:rsidRDefault="003E3CEE" w:rsidP="003E3CEE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pacing w:val="-18"/>
          <w:sz w:val="32"/>
          <w:szCs w:val="32"/>
        </w:rPr>
      </w:pPr>
      <w:r w:rsidRPr="00005715">
        <w:rPr>
          <w:rFonts w:ascii="TH SarabunPSK" w:hAnsi="TH SarabunPSK" w:cs="TH SarabunPSK"/>
          <w:sz w:val="32"/>
          <w:szCs w:val="32"/>
          <w:cs/>
          <w:lang w:eastAsia="ja-JP"/>
        </w:rPr>
        <w:lastRenderedPageBreak/>
        <w:t>กรมอนามัยได้มีการกำหนดข้อกำหนดด้านสุขภาพ และความปลอดภัยของบุคลากรที่ปฏิบัติงานใน</w:t>
      </w:r>
      <w:r w:rsidRPr="00005715">
        <w:rPr>
          <w:rFonts w:ascii="TH SarabunPSK" w:hAnsi="TH SarabunPSK" w:cs="TH SarabunPSK"/>
          <w:spacing w:val="-8"/>
          <w:sz w:val="32"/>
          <w:szCs w:val="32"/>
          <w:cs/>
          <w:lang w:eastAsia="ja-JP"/>
        </w:rPr>
        <w:t>ลักษณะที่เสี่ยงภัยต่อสุขภาพ โดยจัดให้มีการตรวจสุขภาพประจำปี ใช้อุปกรณ์คุ้มครองความปลอดภัยส่วนบุคคล</w:t>
      </w:r>
      <w:r w:rsidRPr="00005715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 xml:space="preserve">ที่มีความเสี่ยง เช่น ห้องเอ็กซ์เรย์ ห้องทันตกรรม </w:t>
      </w:r>
      <w:r w:rsidRPr="00005715">
        <w:rPr>
          <w:rFonts w:ascii="TH SarabunPSK" w:hAnsi="TH SarabunPSK" w:cs="TH SarabunPSK"/>
          <w:spacing w:val="-6"/>
          <w:sz w:val="32"/>
          <w:szCs w:val="32"/>
          <w:lang w:eastAsia="ja-JP"/>
        </w:rPr>
        <w:t xml:space="preserve">LAB </w:t>
      </w:r>
      <w:r w:rsidRPr="00005715">
        <w:rPr>
          <w:rFonts w:ascii="TH SarabunPSK" w:hAnsi="TH SarabunPSK" w:cs="TH SarabunPSK"/>
          <w:spacing w:val="-6"/>
          <w:sz w:val="32"/>
          <w:szCs w:val="32"/>
          <w:cs/>
          <w:lang w:eastAsia="ja-JP"/>
        </w:rPr>
        <w:t>ห้องปฏิบัติการเพื่อการตรวจวิเคราะห์ ฯลฯ จากสารเคมี</w:t>
      </w:r>
    </w:p>
    <w:p w:rsidR="00BC07F1" w:rsidRDefault="00BC07F1" w:rsidP="0087672B">
      <w:pPr>
        <w:spacing w:after="0" w:line="240" w:lineRule="auto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</w:p>
    <w:p w:rsidR="00236390" w:rsidRDefault="00236390" w:rsidP="0087672B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18"/>
          <w:sz w:val="32"/>
          <w:szCs w:val="32"/>
        </w:rPr>
      </w:pPr>
      <w:r w:rsidRPr="002A1843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(4)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2A1843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สินทรัพย์</w:t>
      </w:r>
      <w:r w:rsidR="0087672B">
        <w:rPr>
          <w:rFonts w:ascii="TH SarabunPSK" w:eastAsia="Times New Roman" w:hAnsi="TH SarabunPSK" w:cs="TH SarabunPSK"/>
          <w:spacing w:val="-18"/>
          <w:sz w:val="32"/>
          <w:szCs w:val="32"/>
        </w:rPr>
        <w:t xml:space="preserve"> </w:t>
      </w:r>
    </w:p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OP-3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>สินทรัพย์ที่สำคัญของกรมอนามัย</w:t>
      </w:r>
    </w:p>
    <w:tbl>
      <w:tblPr>
        <w:tblStyle w:val="TableGrid"/>
        <w:tblW w:w="8900" w:type="dxa"/>
        <w:jc w:val="center"/>
        <w:tblLayout w:type="fixed"/>
        <w:tblLook w:val="04A0" w:firstRow="1" w:lastRow="0" w:firstColumn="1" w:lastColumn="0" w:noHBand="0" w:noVBand="1"/>
      </w:tblPr>
      <w:tblGrid>
        <w:gridCol w:w="1213"/>
        <w:gridCol w:w="7687"/>
      </w:tblGrid>
      <w:tr w:rsidR="00236390" w:rsidRPr="0087672B" w:rsidTr="0049181B">
        <w:trPr>
          <w:trHeight w:val="288"/>
          <w:tblHeader/>
          <w:jc w:val="center"/>
        </w:trPr>
        <w:tc>
          <w:tcPr>
            <w:tcW w:w="1213" w:type="dxa"/>
            <w:shd w:val="clear" w:color="auto" w:fill="D9D9D9" w:themeFill="background1" w:themeFillShade="D9"/>
          </w:tcPr>
          <w:p w:rsidR="00236390" w:rsidRPr="0087672B" w:rsidRDefault="00236390" w:rsidP="00B14FC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72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7687" w:type="dxa"/>
            <w:shd w:val="clear" w:color="auto" w:fill="D9D9D9" w:themeFill="background1" w:themeFillShade="D9"/>
          </w:tcPr>
          <w:p w:rsidR="00236390" w:rsidRPr="0087672B" w:rsidRDefault="00236390" w:rsidP="00B14FC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72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</w:t>
            </w:r>
          </w:p>
        </w:tc>
      </w:tr>
      <w:tr w:rsidR="00236390" w:rsidRPr="0087672B" w:rsidTr="0049181B">
        <w:trPr>
          <w:trHeight w:val="796"/>
          <w:jc w:val="center"/>
        </w:trPr>
        <w:tc>
          <w:tcPr>
            <w:tcW w:w="1213" w:type="dxa"/>
          </w:tcPr>
          <w:p w:rsidR="00236390" w:rsidRPr="0087672B" w:rsidRDefault="0049181B" w:rsidP="00B14F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อาคารสถานที่</w:t>
            </w:r>
          </w:p>
        </w:tc>
        <w:tc>
          <w:tcPr>
            <w:tcW w:w="7687" w:type="dxa"/>
          </w:tcPr>
          <w:p w:rsidR="00236390" w:rsidRPr="00A40C16" w:rsidRDefault="00236390" w:rsidP="00B14FC8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A40C1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ส่วนกลาง</w:t>
            </w:r>
            <w:r w:rsidR="00A40C16">
              <w:rPr>
                <w:rFonts w:ascii="TH SarabunPSK" w:hAnsi="TH SarabunPSK" w:cs="TH SarabunPSK"/>
                <w:sz w:val="28"/>
              </w:rPr>
              <w:t>:</w:t>
            </w:r>
            <w:r w:rsidR="00A40C16">
              <w:rPr>
                <w:rFonts w:ascii="TH SarabunPSK" w:hAnsi="TH SarabunPSK" w:cs="TH SarabunPSK"/>
                <w:sz w:val="28"/>
                <w:cs/>
              </w:rPr>
              <w:t xml:space="preserve"> อาคารสำนักงาน </w:t>
            </w:r>
            <w:r w:rsidRPr="0087672B">
              <w:rPr>
                <w:rFonts w:ascii="TH SarabunPSK" w:hAnsi="TH SarabunPSK" w:cs="TH SarabunPSK"/>
                <w:sz w:val="28"/>
                <w:cs/>
              </w:rPr>
              <w:t xml:space="preserve">ศูนย์ห้องปฏิบัติการ ศูนย์เด็กเล็ก </w:t>
            </w:r>
            <w:r w:rsidRPr="0087672B">
              <w:rPr>
                <w:rFonts w:ascii="TH SarabunPSK" w:hAnsi="TH SarabunPSK" w:cs="TH SarabunPSK"/>
                <w:sz w:val="28"/>
              </w:rPr>
              <w:t xml:space="preserve">Fitness Center </w:t>
            </w:r>
            <w:r w:rsidRPr="0087672B">
              <w:rPr>
                <w:rFonts w:ascii="TH SarabunPSK" w:hAnsi="TH SarabunPSK" w:cs="TH SarabunPSK"/>
                <w:sz w:val="28"/>
                <w:cs/>
              </w:rPr>
              <w:t xml:space="preserve">บริการทันตกรรม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ห้อง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</w:rPr>
              <w:t xml:space="preserve">Lab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  <w:cs/>
              </w:rPr>
              <w:t>ด้านโภชนาการ</w:t>
            </w:r>
            <w:r w:rsidR="00A40C16">
              <w:rPr>
                <w:rFonts w:ascii="TH SarabunPSK" w:hAnsi="TH SarabunPSK" w:cs="TH SarabunPSK"/>
                <w:color w:val="FF0000"/>
                <w:sz w:val="28"/>
              </w:rPr>
              <w:t xml:space="preserve"> 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ห้อง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</w:rPr>
              <w:t xml:space="preserve">Lab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  <w:cs/>
              </w:rPr>
              <w:t>ด้าน</w:t>
            </w:r>
            <w:r w:rsidR="00A40C1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ทันตกรรม </w:t>
            </w:r>
            <w:r w:rsidR="00A40C16" w:rsidRPr="00A40C16">
              <w:rPr>
                <w:rStyle w:val="Strong"/>
                <w:rFonts w:ascii="TH SarabunPSK" w:hAnsi="TH SarabunPSK" w:cs="TH SarabunPSK"/>
                <w:b w:val="0"/>
                <w:bCs w:val="0"/>
                <w:color w:val="FF0000"/>
                <w:bdr w:val="none" w:sz="0" w:space="0" w:color="auto" w:frame="1"/>
                <w:cs/>
              </w:rPr>
              <w:t>พิพิธภัณฑ์การเรียนรู้การส่งเสริมสุขภาพและอนามัยสิ่งแวดล้อม</w:t>
            </w:r>
            <w:r w:rsidR="00A40C16" w:rsidRPr="00A40C16">
              <w:rPr>
                <w:rStyle w:val="Strong"/>
                <w:rFonts w:ascii="TH SarabunPSK" w:hAnsi="TH SarabunPSK" w:cs="TH SarabunPSK"/>
                <w:b w:val="0"/>
                <w:bCs w:val="0"/>
                <w:color w:val="FF0000"/>
                <w:bdr w:val="none" w:sz="0" w:space="0" w:color="auto" w:frame="1"/>
              </w:rPr>
              <w:t> </w:t>
            </w:r>
            <w:r w:rsidR="00A40C16" w:rsidRPr="00A40C1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</w:t>
            </w:r>
            <w:r w:rsidR="00A40C16" w:rsidRPr="00A40C16">
              <w:rPr>
                <w:rFonts w:ascii="TH SarabunPSK" w:hAnsi="TH SarabunPSK" w:cs="TH SarabunPSK"/>
                <w:color w:val="FF0000"/>
                <w:shd w:val="clear" w:color="auto" w:fill="FFFFFF"/>
                <w:cs/>
              </w:rPr>
              <w:t>พิพิธภัณฑ์วางแผนครอบครัว</w:t>
            </w:r>
          </w:p>
          <w:p w:rsidR="00236390" w:rsidRPr="0087672B" w:rsidRDefault="00236390" w:rsidP="00A40C16">
            <w:pPr>
              <w:ind w:right="-134"/>
              <w:rPr>
                <w:rFonts w:ascii="TH SarabunPSK" w:hAnsi="TH SarabunPSK" w:cs="TH SarabunPSK"/>
                <w:sz w:val="28"/>
                <w:cs/>
              </w:rPr>
            </w:pPr>
            <w:r w:rsidRPr="00A40C16">
              <w:rPr>
                <w:rFonts w:ascii="TH SarabunPSK" w:hAnsi="TH SarabunPSK" w:cs="TH SarabunPSK"/>
                <w:b/>
                <w:bCs/>
                <w:spacing w:val="-6"/>
                <w:sz w:val="28"/>
                <w:cs/>
              </w:rPr>
              <w:t>ส่วนภูมิภาค</w:t>
            </w:r>
            <w:r w:rsidR="00A40C16">
              <w:rPr>
                <w:rFonts w:ascii="TH SarabunPSK" w:hAnsi="TH SarabunPSK" w:cs="TH SarabunPSK"/>
                <w:spacing w:val="-6"/>
                <w:sz w:val="28"/>
              </w:rPr>
              <w:t>:</w:t>
            </w:r>
            <w:r w:rsidR="0087672B">
              <w:rPr>
                <w:rFonts w:ascii="TH SarabunPSK" w:hAnsi="TH SarabunPSK" w:cs="TH SarabunPSK" w:hint="cs"/>
                <w:spacing w:val="-6"/>
                <w:sz w:val="28"/>
                <w:cs/>
              </w:rPr>
              <w:t xml:space="preserve"> </w:t>
            </w:r>
            <w:r w:rsidR="00A40C16" w:rsidRPr="00A40C16"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</w:rPr>
              <w:t>excellence</w:t>
            </w:r>
            <w:r w:rsidR="00A40C16" w:rsidRPr="00A40C16">
              <w:rPr>
                <w:rFonts w:ascii="TH SarabunPSK" w:hAnsi="TH SarabunPSK" w:cs="TH SarabunPSK"/>
                <w:color w:val="FF0000"/>
                <w:spacing w:val="-6"/>
                <w:sz w:val="28"/>
              </w:rPr>
              <w:t xml:space="preserve"> center</w:t>
            </w:r>
            <w:r w:rsidR="00A40C16" w:rsidRPr="00A40C16">
              <w:rPr>
                <w:rFonts w:ascii="TH SarabunPSK" w:hAnsi="TH SarabunPSK" w:cs="TH SarabunPSK"/>
                <w:color w:val="FF0000"/>
                <w:spacing w:val="-6"/>
                <w:sz w:val="36"/>
                <w:szCs w:val="36"/>
              </w:rPr>
              <w:t xml:space="preserve"> </w:t>
            </w:r>
            <w:r w:rsidR="00A40C16">
              <w:rPr>
                <w:rFonts w:ascii="TH SarabunPSK" w:hAnsi="TH SarabunPSK" w:cs="TH SarabunPSK" w:hint="cs"/>
                <w:spacing w:val="-6"/>
                <w:sz w:val="36"/>
                <w:szCs w:val="36"/>
                <w:cs/>
              </w:rPr>
              <w:t>(</w:t>
            </w:r>
            <w:r w:rsidRPr="0087672B">
              <w:rPr>
                <w:rFonts w:ascii="TH SarabunPSK" w:hAnsi="TH SarabunPSK" w:cs="TH SarabunPSK"/>
                <w:spacing w:val="-6"/>
                <w:sz w:val="28"/>
                <w:cs/>
              </w:rPr>
              <w:t>ศูนย์อนามัยที่</w:t>
            </w:r>
            <w:r w:rsidRPr="0087672B">
              <w:rPr>
                <w:rFonts w:ascii="TH SarabunPSK" w:hAnsi="TH SarabunPSK" w:cs="TH SarabunPSK"/>
                <w:spacing w:val="-6"/>
                <w:sz w:val="28"/>
              </w:rPr>
              <w:t xml:space="preserve"> 1-12</w:t>
            </w:r>
            <w:r w:rsidR="00A40C16">
              <w:rPr>
                <w:rFonts w:ascii="TH SarabunPSK" w:hAnsi="TH SarabunPSK" w:cs="TH SarabunPSK" w:hint="cs"/>
                <w:spacing w:val="-6"/>
                <w:sz w:val="28"/>
                <w:cs/>
              </w:rPr>
              <w:t>)</w:t>
            </w:r>
            <w:r w:rsidRPr="0087672B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87672B">
              <w:rPr>
                <w:rFonts w:ascii="TH SarabunPSK" w:hAnsi="TH SarabunPSK" w:cs="TH SarabunPSK"/>
                <w:spacing w:val="-6"/>
                <w:sz w:val="28"/>
                <w:cs/>
              </w:rPr>
              <w:t>สถาบันพัฒนาสุขภาวะเขตเมือง ศูนย์อนามัยกลุ่มชาติพันธุ์</w:t>
            </w:r>
            <w:r w:rsidRPr="0087672B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87672B">
              <w:rPr>
                <w:rFonts w:ascii="TH SarabunPSK" w:hAnsi="TH SarabunPSK" w:cs="TH SarabunPSK"/>
                <w:spacing w:val="-6"/>
                <w:sz w:val="28"/>
                <w:cs/>
              </w:rPr>
              <w:t>ชายขอบและแรงงานข้ามชาติ</w:t>
            </w:r>
            <w:r w:rsidRPr="0087672B">
              <w:rPr>
                <w:rFonts w:ascii="TH SarabunPSK" w:hAnsi="TH SarabunPSK" w:cs="TH SarabunPSK"/>
                <w:sz w:val="28"/>
                <w:cs/>
              </w:rPr>
              <w:t xml:space="preserve"> ศูนย์ทันตสาธารณสุขระหว่างประเทศ</w:t>
            </w:r>
          </w:p>
        </w:tc>
      </w:tr>
      <w:tr w:rsidR="00236390" w:rsidRPr="0087672B" w:rsidTr="0049181B">
        <w:trPr>
          <w:trHeight w:val="536"/>
          <w:jc w:val="center"/>
        </w:trPr>
        <w:tc>
          <w:tcPr>
            <w:tcW w:w="1213" w:type="dxa"/>
          </w:tcPr>
          <w:p w:rsidR="00236390" w:rsidRPr="0087672B" w:rsidRDefault="0049181B" w:rsidP="00B14F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วิชาการ</w:t>
            </w:r>
          </w:p>
        </w:tc>
        <w:tc>
          <w:tcPr>
            <w:tcW w:w="7687" w:type="dxa"/>
          </w:tcPr>
          <w:p w:rsidR="00236390" w:rsidRPr="0087672B" w:rsidRDefault="00A8737E" w:rsidP="0087672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1)งานวิจัย 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&amp;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วารสาร 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Health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2)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นวัตกรรม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3)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สมุดบันทึกสุขภาพกลุ่มวัยต่างๆ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4)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มาตรฐานด้านส่งเสริมสุขภาพ</w:t>
            </w:r>
            <w:r w:rsidR="0087672B" w:rsidRPr="0087672B">
              <w:rPr>
                <w:rFonts w:ascii="TH SarabunPSK" w:hAnsi="TH SarabunPSK" w:cs="TH SarabunPSK"/>
                <w:sz w:val="28"/>
              </w:rPr>
              <w:t xml:space="preserve"> </w:t>
            </w:r>
            <w:r w:rsidR="0087672B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ได้แก่</w:t>
            </w:r>
            <w:r w:rsidR="0087672B" w:rsidRPr="0087672B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  <w:r w:rsidR="0087672B" w:rsidRPr="0087672B">
              <w:rPr>
                <w:rFonts w:ascii="TH SarabunPSK" w:eastAsiaTheme="minorEastAsia" w:hAnsi="TH SarabunPSK" w:cs="TH SarabunPSK"/>
                <w:sz w:val="28"/>
              </w:rPr>
              <w:t xml:space="preserve">Safe Motherhood Hospital, Breastfeeding Initiative, Youth Friendly Health Services, Health Promoting Hospital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และอนามัยสิ่งแวดล้อม</w:t>
            </w:r>
            <w:r w:rsidR="0087672B" w:rsidRPr="0087672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7672B" w:rsidRPr="0087672B">
              <w:rPr>
                <w:rFonts w:ascii="TH SarabunPSK" w:hAnsi="TH SarabunPSK" w:cs="TH SarabunPSK" w:hint="cs"/>
                <w:color w:val="FF0000"/>
                <w:sz w:val="28"/>
                <w:cs/>
              </w:rPr>
              <w:t>ได้แก่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7672B" w:rsidRPr="0087672B">
              <w:rPr>
                <w:rFonts w:ascii="TH SarabunPSK" w:eastAsiaTheme="minorEastAsia" w:hAnsi="TH SarabunPSK" w:cs="TH SarabunPSK"/>
                <w:sz w:val="28"/>
              </w:rPr>
              <w:t xml:space="preserve">GREEN &amp; CLEAN Hospital,  Environmental Health Accreditation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5)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หลักสูตรการอบรมต่างๆ</w:t>
            </w:r>
          </w:p>
        </w:tc>
      </w:tr>
      <w:tr w:rsidR="00236390" w:rsidRPr="0087672B" w:rsidTr="0049181B">
        <w:trPr>
          <w:trHeight w:val="563"/>
          <w:jc w:val="center"/>
        </w:trPr>
        <w:tc>
          <w:tcPr>
            <w:tcW w:w="1213" w:type="dxa"/>
          </w:tcPr>
          <w:p w:rsidR="00236390" w:rsidRPr="0087672B" w:rsidRDefault="0049181B" w:rsidP="00B14F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pacing w:val="-4"/>
                <w:sz w:val="28"/>
              </w:rPr>
              <w:t>3.</w:t>
            </w:r>
            <w:r w:rsidR="00236390" w:rsidRPr="0087672B">
              <w:rPr>
                <w:rFonts w:ascii="TH SarabunPSK" w:hAnsi="TH SarabunPSK" w:cs="TH SarabunPSK"/>
                <w:spacing w:val="-4"/>
                <w:sz w:val="28"/>
                <w:cs/>
              </w:rPr>
              <w:t>กฎหมาย</w:t>
            </w:r>
          </w:p>
        </w:tc>
        <w:tc>
          <w:tcPr>
            <w:tcW w:w="7687" w:type="dxa"/>
          </w:tcPr>
          <w:p w:rsidR="00236390" w:rsidRPr="0087672B" w:rsidRDefault="00A8737E" w:rsidP="00A8737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1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)พ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ร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บ.การสาธารณสุข พ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ศ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.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2535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และที่แก้ไขเพิ่มเติม (ฉบับที่ 3) พ.ศ. 2560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2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)พ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ร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บ.การป้องกันและแก้ไขปัญหาการตั้งครรภ์ในวัยรุ่น พ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ศ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.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2559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3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)พ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ร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บ.ควบคุมการส่งเสริมการตลาดอาหารสำหรับทารกและเด็กเล็ก พ.ศ. 2560</w:t>
            </w:r>
          </w:p>
        </w:tc>
      </w:tr>
      <w:tr w:rsidR="00236390" w:rsidRPr="0087672B" w:rsidTr="0049181B">
        <w:trPr>
          <w:trHeight w:val="364"/>
          <w:jc w:val="center"/>
        </w:trPr>
        <w:tc>
          <w:tcPr>
            <w:tcW w:w="1213" w:type="dxa"/>
          </w:tcPr>
          <w:p w:rsidR="00236390" w:rsidRPr="0087672B" w:rsidRDefault="0049181B" w:rsidP="00B14F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เทคโนโลยีสารสนเทศ</w:t>
            </w:r>
          </w:p>
        </w:tc>
        <w:tc>
          <w:tcPr>
            <w:tcW w:w="7687" w:type="dxa"/>
          </w:tcPr>
          <w:p w:rsidR="00236390" w:rsidRDefault="00236390" w:rsidP="00A40C16">
            <w:pPr>
              <w:rPr>
                <w:rFonts w:ascii="TH SarabunPSK" w:hAnsi="TH SarabunPSK" w:cs="TH SarabunPSK"/>
                <w:strike/>
                <w:sz w:val="28"/>
              </w:rPr>
            </w:pP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>ระบบฐานข้อมูลกลางกรมอนามัย</w:t>
            </w:r>
            <w:r w:rsidRPr="0087672B">
              <w:rPr>
                <w:rFonts w:ascii="TH SarabunPSK" w:hAnsi="TH SarabunPSK" w:cs="TH SarabunPSK"/>
                <w:spacing w:val="-2"/>
                <w:sz w:val="28"/>
              </w:rPr>
              <w:t xml:space="preserve"> (Data Center)</w:t>
            </w: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ได้แก่ </w:t>
            </w:r>
            <w:proofErr w:type="spellStart"/>
            <w:r w:rsidRPr="0087672B">
              <w:rPr>
                <w:rFonts w:ascii="TH SarabunPSK" w:hAnsi="TH SarabunPSK" w:cs="TH SarabunPSK"/>
                <w:spacing w:val="-2"/>
                <w:sz w:val="28"/>
              </w:rPr>
              <w:t>DoH</w:t>
            </w:r>
            <w:proofErr w:type="spellEnd"/>
            <w:r w:rsidRPr="0087672B">
              <w:rPr>
                <w:rFonts w:ascii="TH SarabunPSK" w:hAnsi="TH SarabunPSK" w:cs="TH SarabunPSK"/>
                <w:spacing w:val="-2"/>
                <w:sz w:val="28"/>
              </w:rPr>
              <w:t xml:space="preserve"> Dashboard</w:t>
            </w: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ระบบศูนย์ติดตามผลการปฏิบัติงานกรมอนามัย </w:t>
            </w:r>
            <w:r w:rsidRPr="0087672B">
              <w:rPr>
                <w:rFonts w:ascii="TH SarabunPSK" w:hAnsi="TH SarabunPSK" w:cs="TH SarabunPSK"/>
                <w:spacing w:val="-2"/>
                <w:sz w:val="28"/>
              </w:rPr>
              <w:t xml:space="preserve">(Department Operation Center : DOC) </w:t>
            </w: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ระบบงานบุคลากรกรมอนามัย </w:t>
            </w:r>
            <w:r w:rsidRPr="0087672B">
              <w:rPr>
                <w:rFonts w:ascii="TH SarabunPSK" w:hAnsi="TH SarabunPSK" w:cs="TH SarabunPSK"/>
                <w:spacing w:val="-2"/>
                <w:sz w:val="28"/>
              </w:rPr>
              <w:t>(HR)</w:t>
            </w: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 xml:space="preserve"> ระบบจดหมายอิเล็กทรอนิกส์ (</w:t>
            </w:r>
            <w:r w:rsidRPr="0087672B">
              <w:rPr>
                <w:rFonts w:ascii="TH SarabunPSK" w:hAnsi="TH SarabunPSK" w:cs="TH SarabunPSK"/>
                <w:spacing w:val="-2"/>
                <w:sz w:val="28"/>
              </w:rPr>
              <w:t>anamai.mail.go.th</w:t>
            </w:r>
            <w:r w:rsidRPr="0087672B">
              <w:rPr>
                <w:rFonts w:ascii="TH SarabunPSK" w:hAnsi="TH SarabunPSK" w:cs="TH SarabunPSK"/>
                <w:spacing w:val="-2"/>
                <w:sz w:val="28"/>
                <w:cs/>
              </w:rPr>
              <w:t>) เป็นต้</w:t>
            </w:r>
            <w:r w:rsidRPr="0087672B">
              <w:rPr>
                <w:rFonts w:ascii="TH SarabunPSK" w:hAnsi="TH SarabunPSK" w:cs="TH SarabunPSK"/>
                <w:sz w:val="28"/>
                <w:cs/>
              </w:rPr>
              <w:t xml:space="preserve">น </w:t>
            </w:r>
            <w:r w:rsidRPr="0087672B">
              <w:rPr>
                <w:rFonts w:ascii="TH SarabunPSK" w:hAnsi="TH SarabunPSK" w:cs="TH SarabunPSK"/>
                <w:sz w:val="28"/>
              </w:rPr>
              <w:t xml:space="preserve">web site </w:t>
            </w:r>
            <w:r w:rsidRPr="0087672B">
              <w:rPr>
                <w:rFonts w:ascii="TH SarabunPSK" w:hAnsi="TH SarabunPSK" w:cs="TH SarabunPSK"/>
                <w:sz w:val="28"/>
                <w:cs/>
              </w:rPr>
              <w:t>ของ กรม/กอง/สำนัก/ศูนย์เขต</w:t>
            </w:r>
          </w:p>
          <w:p w:rsidR="00A40C16" w:rsidRPr="00A40C16" w:rsidRDefault="00A40C16" w:rsidP="00A40C1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 xml:space="preserve">RRHL </w:t>
            </w:r>
          </w:p>
        </w:tc>
      </w:tr>
      <w:tr w:rsidR="00236390" w:rsidRPr="0087672B" w:rsidTr="0049181B">
        <w:trPr>
          <w:trHeight w:val="851"/>
          <w:jc w:val="center"/>
        </w:trPr>
        <w:tc>
          <w:tcPr>
            <w:tcW w:w="1213" w:type="dxa"/>
          </w:tcPr>
          <w:p w:rsidR="00236390" w:rsidRPr="0087672B" w:rsidRDefault="0049181B" w:rsidP="00B14FC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5.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อุปกรณ์การปฏิบัติงาน</w:t>
            </w:r>
          </w:p>
        </w:tc>
        <w:tc>
          <w:tcPr>
            <w:tcW w:w="7687" w:type="dxa"/>
          </w:tcPr>
          <w:p w:rsidR="00236390" w:rsidRPr="0087672B" w:rsidRDefault="00A8737E" w:rsidP="00B14FC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1)อุปกรณ์และเครื่องมือตรวจวิเคราะห์</w:t>
            </w:r>
            <w:r w:rsidR="00236390" w:rsidRPr="0087672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และทดสอบทางวิทยาศาสตร์ขั้นสูง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2)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Test Kits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SI-2,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>อ11 (ชุดตรวจสอบโคลิฟอร์มแบคทีเรีย),</w:t>
            </w:r>
            <w:r w:rsidR="00236390" w:rsidRPr="0087672B">
              <w:rPr>
                <w:rFonts w:ascii="TH SarabunPSK" w:hAnsi="TH SarabunPSK" w:cs="TH SarabunPSK"/>
                <w:sz w:val="28"/>
              </w:rPr>
              <w:t xml:space="preserve"> 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อ31 (ชุดทดสอบคลอรีนอิสระคงเหลือในน้ำ)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3)รถ </w:t>
            </w:r>
            <w:r w:rsidR="00236390" w:rsidRPr="0087672B">
              <w:rPr>
                <w:rFonts w:ascii="TH SarabunPSK" w:hAnsi="TH SarabunPSK" w:cs="TH SarabunPSK"/>
                <w:sz w:val="28"/>
              </w:rPr>
              <w:t>Mobile</w:t>
            </w:r>
            <w:r w:rsidR="00236390" w:rsidRPr="0087672B">
              <w:rPr>
                <w:rFonts w:ascii="TH SarabunPSK" w:hAnsi="TH SarabunPSK" w:cs="TH SarabunPSK"/>
                <w:sz w:val="28"/>
                <w:cs/>
              </w:rPr>
              <w:t xml:space="preserve"> ตรวจวิเคราะห์คุณภาพสิ่งแวดล้อม</w:t>
            </w:r>
          </w:p>
        </w:tc>
      </w:tr>
    </w:tbl>
    <w:p w:rsidR="00A8737E" w:rsidRDefault="00A8737E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(5)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กฎหมาย กฎ ระเบียบ และข้อบังคับ</w:t>
      </w:r>
    </w:p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OP-4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>กฎหมาย กฎ ระเบียบ และข้อบังคับ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3830"/>
        <w:gridCol w:w="1841"/>
      </w:tblGrid>
      <w:tr w:rsidR="00236390" w:rsidRPr="002A1843" w:rsidTr="00B14FC8">
        <w:tc>
          <w:tcPr>
            <w:tcW w:w="3337" w:type="dxa"/>
            <w:shd w:val="clear" w:color="auto" w:fill="D9D9D9" w:themeFill="background1" w:themeFillShade="D9"/>
            <w:vAlign w:val="center"/>
          </w:tcPr>
          <w:p w:rsidR="00236390" w:rsidRPr="002A1843" w:rsidRDefault="00236390" w:rsidP="00B14FC8">
            <w:pPr>
              <w:spacing w:after="0" w:line="240" w:lineRule="auto"/>
              <w:jc w:val="center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spacing w:val="-4"/>
                <w:sz w:val="26"/>
                <w:szCs w:val="26"/>
                <w:cs/>
              </w:rPr>
              <w:t>กรอบความร่วมมือ/พันธะสัญญาระดับโลก</w:t>
            </w:r>
            <w:r w:rsidRPr="002A1843">
              <w:rPr>
                <w:rFonts w:ascii="TH SarabunPSK" w:eastAsiaTheme="minorEastAsia" w:hAnsi="TH SarabunPSK" w:cs="TH SarabunPSK"/>
                <w:b/>
                <w:bCs/>
                <w:spacing w:val="-4"/>
                <w:sz w:val="26"/>
                <w:szCs w:val="26"/>
                <w:cs/>
              </w:rPr>
              <w:t>/ข้อตกลงระหว่างสหประชาชาติ</w:t>
            </w:r>
          </w:p>
        </w:tc>
        <w:tc>
          <w:tcPr>
            <w:tcW w:w="3830" w:type="dxa"/>
            <w:shd w:val="clear" w:color="auto" w:fill="D9D9D9" w:themeFill="background1" w:themeFillShade="D9"/>
            <w:vAlign w:val="center"/>
          </w:tcPr>
          <w:p w:rsidR="00236390" w:rsidRPr="002A1843" w:rsidRDefault="00236390" w:rsidP="00B14FC8">
            <w:pPr>
              <w:spacing w:after="0" w:line="240" w:lineRule="auto"/>
              <w:jc w:val="center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b/>
                <w:bCs/>
                <w:spacing w:val="-4"/>
                <w:sz w:val="26"/>
                <w:szCs w:val="26"/>
                <w:cs/>
              </w:rPr>
              <w:t>กฎหมายระดับประเทศ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:rsidR="00236390" w:rsidRPr="002A1843" w:rsidRDefault="00236390" w:rsidP="00B14FC8">
            <w:pPr>
              <w:spacing w:after="0" w:line="240" w:lineRule="auto"/>
              <w:jc w:val="center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b/>
                <w:bCs/>
                <w:spacing w:val="-4"/>
                <w:sz w:val="26"/>
                <w:szCs w:val="26"/>
                <w:cs/>
              </w:rPr>
              <w:t>กฎหมายในกำกับดูแลของกรมอนามัย</w:t>
            </w:r>
          </w:p>
        </w:tc>
      </w:tr>
      <w:tr w:rsidR="00236390" w:rsidRPr="002A1843" w:rsidTr="00B14FC8">
        <w:tc>
          <w:tcPr>
            <w:tcW w:w="3337" w:type="dxa"/>
          </w:tcPr>
          <w:p w:rsidR="00236390" w:rsidRPr="002A1843" w:rsidRDefault="00236390" w:rsidP="00B14FC8">
            <w:p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>SDGs, Paris Agreement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,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Global Nutrition </w:t>
            </w:r>
            <w:r w:rsidRPr="007323BF">
              <w:rPr>
                <w:rFonts w:ascii="TH SarabunPSK" w:eastAsiaTheme="minorEastAsia" w:hAnsi="TH SarabunPSK" w:cs="TH SarabunPSK"/>
                <w:spacing w:val="-8"/>
                <w:sz w:val="26"/>
                <w:szCs w:val="26"/>
              </w:rPr>
              <w:t>Target</w:t>
            </w:r>
            <w:r w:rsidRPr="007323BF">
              <w:rPr>
                <w:rFonts w:ascii="TH SarabunPSK" w:eastAsiaTheme="minorEastAsia" w:hAnsi="TH SarabunPSK" w:cs="TH SarabunPSK"/>
                <w:spacing w:val="-8"/>
                <w:sz w:val="26"/>
                <w:szCs w:val="26"/>
                <w:cs/>
              </w:rPr>
              <w:t>,</w:t>
            </w:r>
            <w:r w:rsidRPr="007323BF">
              <w:rPr>
                <w:rFonts w:ascii="TH SarabunPSK" w:eastAsiaTheme="minorEastAsia" w:hAnsi="TH SarabunPSK" w:cs="TH SarabunPSK"/>
                <w:spacing w:val="-8"/>
                <w:sz w:val="26"/>
                <w:szCs w:val="26"/>
              </w:rPr>
              <w:t xml:space="preserve"> ASEAN Declaration</w:t>
            </w:r>
            <w:r w:rsidRPr="007323BF">
              <w:rPr>
                <w:rFonts w:ascii="TH SarabunPSK" w:eastAsiaTheme="minorEastAsia" w:hAnsi="TH SarabunPSK" w:cs="TH SarabunPSK"/>
                <w:spacing w:val="-8"/>
                <w:sz w:val="26"/>
                <w:szCs w:val="26"/>
                <w:cs/>
              </w:rPr>
              <w:t>, กรอบความร่วมมือ</w:t>
            </w:r>
            <w:r w:rsidRPr="007323BF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ด้านอนามัยและสิ่งแวดล้อม 14 ประเทศในภูมิภาคเอเชียตะวันออกเฉียงใต้และเอเชียตะวันออก มติที่</w:t>
            </w:r>
            <w:r w:rsidRPr="007323BF">
              <w:rPr>
                <w:rFonts w:ascii="TH SarabunPSK" w:eastAsiaTheme="minorEastAsia" w:hAnsi="TH SarabunPSK" w:cs="TH SarabunPSK"/>
                <w:sz w:val="26"/>
                <w:szCs w:val="26"/>
                <w:shd w:val="clear" w:color="auto" w:fill="FFFFFF"/>
                <w:cs/>
              </w:rPr>
              <w:t xml:space="preserve">ประชุมสมัชชาสหประชาชาติ สมัยสามัญ ครั้งที่ </w:t>
            </w:r>
            <w:r w:rsidRPr="007323BF">
              <w:rPr>
                <w:rFonts w:ascii="TH SarabunPSK" w:eastAsiaTheme="minorEastAsia" w:hAnsi="TH SarabunPSK" w:cs="TH SarabunPSK"/>
                <w:sz w:val="26"/>
                <w:szCs w:val="26"/>
                <w:shd w:val="clear" w:color="auto" w:fill="FFFFFF"/>
              </w:rPr>
              <w:t>71</w:t>
            </w:r>
          </w:p>
        </w:tc>
        <w:tc>
          <w:tcPr>
            <w:tcW w:w="3830" w:type="dxa"/>
          </w:tcPr>
          <w:p w:rsidR="00236390" w:rsidRPr="002A1843" w:rsidRDefault="00236390" w:rsidP="00B14FC8">
            <w:pPr>
              <w:spacing w:after="0" w:line="240" w:lineRule="auto"/>
              <w:jc w:val="thaiDistribute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FF620B"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  <w:cs/>
              </w:rPr>
              <w:t>รัฐธรรมนูญแห่งราชอาณาจักรไทย พ.ศ.</w:t>
            </w:r>
            <w:r w:rsidRPr="00FF620B"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</w:rPr>
              <w:t xml:space="preserve"> </w:t>
            </w:r>
            <w:r w:rsidRPr="00FF620B"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  <w:lang w:eastAsia="ja-JP"/>
              </w:rPr>
              <w:t>2560</w:t>
            </w:r>
            <w:r w:rsidRPr="00FF620B"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  <w:cs/>
                <w:lang w:eastAsia="ja-JP"/>
              </w:rPr>
              <w:t xml:space="preserve">  มาตรา </w:t>
            </w:r>
            <w:r w:rsidRPr="00FF620B"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  <w:lang w:eastAsia="ja-JP"/>
              </w:rPr>
              <w:t>65</w:t>
            </w:r>
            <w:r>
              <w:rPr>
                <w:rFonts w:ascii="TH SarabunPSK" w:eastAsiaTheme="minorEastAsia" w:hAnsi="TH SarabunPSK" w:cs="TH SarabunPSK"/>
                <w:spacing w:val="-18"/>
                <w:sz w:val="26"/>
                <w:szCs w:val="26"/>
                <w:lang w:eastAsia="ja-JP"/>
              </w:rPr>
              <w:t>,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พ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ร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บ.ระเบียบบริหารราชการแผ่นดิน พ.ศ.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2534</w:t>
            </w:r>
            <w:r>
              <w:rPr>
                <w:rFonts w:ascii="TH SarabunPSK" w:eastAsiaTheme="minorEastAsia" w:hAnsi="TH SarabunPSK" w:cs="TH SarabunPSK"/>
                <w:sz w:val="26"/>
                <w:szCs w:val="26"/>
              </w:rPr>
              <w:t>,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พ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ร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บ.ระเบียบข้าราชการพลเรือน พ.ศ. 2551</w:t>
            </w:r>
            <w:r>
              <w:rPr>
                <w:rFonts w:ascii="TH SarabunPSK" w:eastAsiaTheme="minorEastAsia" w:hAnsi="TH SarabunPSK" w:cs="TH SarabunPSK"/>
                <w:sz w:val="26"/>
                <w:szCs w:val="26"/>
              </w:rPr>
              <w:t>,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 พ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ร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บ.ข้อมูลข่าวสารของ</w:t>
            </w:r>
            <w:r w:rsidR="00EC1989"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ทาง</w:t>
            </w:r>
            <w:r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ราชการ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พ.ศ. </w:t>
            </w:r>
            <w:r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2540,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พ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ร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.</w:t>
            </w:r>
            <w:r w:rsidR="009310B4"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ฎ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.ว่าด้วยหลักเกณฑ์และวิธีการบริหารกิจการบ้านเมืองที่ดี 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พ.ศ. </w:t>
            </w:r>
            <w:r w:rsidR="00165240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2546 </w:t>
            </w:r>
            <w:r w:rsidR="00165240"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และที่แก้ไขเพิ่มเติม(ฉบับที่ 2) พ.ศ. 2562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 และประมวลจริยธรรมข้าราชการพลเรือน</w:t>
            </w:r>
          </w:p>
        </w:tc>
        <w:tc>
          <w:tcPr>
            <w:tcW w:w="1841" w:type="dxa"/>
          </w:tcPr>
          <w:p w:rsidR="00236390" w:rsidRPr="002A1843" w:rsidRDefault="00165240" w:rsidP="00B14FC8">
            <w:pPr>
              <w:spacing w:after="0" w:line="240" w:lineRule="auto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>กฎหมาย</w:t>
            </w:r>
            <w:r w:rsidR="00236390"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 </w:t>
            </w:r>
            <w:r w:rsidR="00236390"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>3</w:t>
            </w:r>
            <w:r w:rsidR="00236390"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 ฉบับ </w:t>
            </w:r>
          </w:p>
          <w:p w:rsidR="00236390" w:rsidRDefault="00236390" w:rsidP="00B14FC8">
            <w:pPr>
              <w:spacing w:after="0" w:line="240" w:lineRule="auto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(อ้างในสินทรัพย์ </w:t>
            </w:r>
          </w:p>
          <w:p w:rsidR="00236390" w:rsidRPr="002A1843" w:rsidRDefault="00236390" w:rsidP="00B14FC8">
            <w:pPr>
              <w:spacing w:after="0" w:line="240" w:lineRule="auto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กรมอนามัย</w:t>
            </w:r>
            <w:r w:rsidR="00B20478"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ข้อที่ </w:t>
            </w:r>
            <w:r w:rsidR="00B20478">
              <w:rPr>
                <w:rFonts w:ascii="TH SarabunPSK" w:eastAsiaTheme="minorEastAsia" w:hAnsi="TH SarabunPSK" w:cs="TH SarabunPSK"/>
                <w:sz w:val="26"/>
                <w:szCs w:val="26"/>
              </w:rPr>
              <w:t>3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)</w:t>
            </w:r>
          </w:p>
          <w:p w:rsidR="00236390" w:rsidRPr="002A1843" w:rsidRDefault="00236390" w:rsidP="00B14FC8">
            <w:pPr>
              <w:spacing w:after="0" w:line="240" w:lineRule="auto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</w:p>
        </w:tc>
      </w:tr>
    </w:tbl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101E6D" w:rsidRDefault="00101E6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101E6D" w:rsidRDefault="00101E6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101E6D" w:rsidRDefault="00101E6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101E6D" w:rsidRDefault="00101E6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236390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 </w:t>
      </w:r>
      <w:r w:rsidR="00236390"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="00236390"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6</w:t>
      </w:r>
      <w:r w:rsidR="00236390"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โครงสร้างองค์การ</w:t>
      </w:r>
    </w:p>
    <w:p w:rsidR="00236390" w:rsidRDefault="00236390" w:rsidP="00236390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กรมอนามัย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มีหน่วยงานในกำกับรวมทั้งสิ้น 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</w:rPr>
        <w:t>3</w:t>
      </w:r>
      <w:r w:rsidR="008B2C59">
        <w:rPr>
          <w:rFonts w:ascii="TH SarabunPSK" w:eastAsiaTheme="minorEastAsia" w:hAnsi="TH SarabunPSK" w:cs="TH SarabunPSK"/>
          <w:spacing w:val="-4"/>
          <w:sz w:val="32"/>
          <w:szCs w:val="32"/>
        </w:rPr>
        <w:t>6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 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หน่วยงาน (หน่วยงานตามกฎกระทรวงฯ 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26 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หน่วยงาน</w:t>
      </w:r>
      <w:r w:rsidRPr="002A1843">
        <w:rPr>
          <w:rFonts w:ascii="TH SarabunPSK" w:eastAsiaTheme="minorEastAsia" w:hAnsi="TH SarabunPSK" w:cs="TH SarabunPSK"/>
          <w:sz w:val="32"/>
          <w:szCs w:val="32"/>
          <w:cs/>
        </w:rPr>
        <w:t xml:space="preserve"> และจัดตั้งภายใน </w:t>
      </w:r>
      <w:r w:rsidRPr="002A1843">
        <w:rPr>
          <w:rFonts w:ascii="TH SarabunPSK" w:eastAsiaTheme="minorEastAsia" w:hAnsi="TH SarabunPSK" w:cs="TH SarabunPSK"/>
          <w:sz w:val="32"/>
          <w:szCs w:val="32"/>
        </w:rPr>
        <w:t>1</w:t>
      </w:r>
      <w:r w:rsidR="008B2C59">
        <w:rPr>
          <w:rFonts w:ascii="TH SarabunPSK" w:eastAsiaTheme="minorEastAsia" w:hAnsi="TH SarabunPSK" w:cs="TH SarabunPSK"/>
          <w:sz w:val="32"/>
          <w:szCs w:val="32"/>
        </w:rPr>
        <w:t>0</w:t>
      </w:r>
      <w:r>
        <w:rPr>
          <w:rFonts w:ascii="TH SarabunPSK" w:eastAsiaTheme="minorEastAsia" w:hAnsi="TH SarabunPSK" w:cs="TH SarabunPSK"/>
          <w:sz w:val="32"/>
          <w:szCs w:val="32"/>
          <w:cs/>
        </w:rPr>
        <w:t xml:space="preserve"> หน่วยงาน) ดัง</w:t>
      </w:r>
      <w:r w:rsidRPr="002A1843">
        <w:rPr>
          <w:rFonts w:ascii="TH SarabunPSK" w:eastAsiaTheme="minorEastAsia" w:hAnsi="TH SarabunPSK" w:cs="TH SarabunPSK"/>
          <w:sz w:val="32"/>
          <w:szCs w:val="32"/>
          <w:cs/>
        </w:rPr>
        <w:t xml:space="preserve">ภาพที่ </w:t>
      </w:r>
      <w:r w:rsidRPr="002A1843">
        <w:rPr>
          <w:rFonts w:ascii="TH SarabunPSK" w:eastAsiaTheme="minorEastAsia" w:hAnsi="TH SarabunPSK" w:cs="TH SarabunPSK"/>
          <w:sz w:val="32"/>
          <w:szCs w:val="32"/>
        </w:rPr>
        <w:t>OP-1</w:t>
      </w:r>
      <w:r>
        <w:rPr>
          <w:rFonts w:ascii="TH SarabunPSK" w:eastAsiaTheme="minorEastAsia" w:hAnsi="TH SarabunPSK" w:cs="TH SarabunPSK"/>
          <w:sz w:val="32"/>
          <w:szCs w:val="32"/>
          <w:cs/>
        </w:rPr>
        <w:t xml:space="preserve"> และมีระบบกำกับตาม</w:t>
      </w:r>
      <w:r w:rsidRPr="002A1843">
        <w:rPr>
          <w:rFonts w:ascii="TH SarabunPSK" w:eastAsiaTheme="minorEastAsia" w:hAnsi="TH SarabunPSK" w:cs="TH SarabunPSK"/>
          <w:sz w:val="32"/>
          <w:szCs w:val="32"/>
          <w:cs/>
        </w:rPr>
        <w:t>ภาพ</w:t>
      </w:r>
      <w:r w:rsidRPr="002A1843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ที่ </w:t>
      </w:r>
      <w:r w:rsidRPr="002A1843">
        <w:rPr>
          <w:rFonts w:ascii="TH SarabunPSK" w:eastAsiaTheme="minorEastAsia" w:hAnsi="TH SarabunPSK" w:cs="TH SarabunPSK"/>
          <w:sz w:val="32"/>
          <w:szCs w:val="32"/>
        </w:rPr>
        <w:t xml:space="preserve">OP-2 </w:t>
      </w:r>
    </w:p>
    <w:p w:rsidR="00101E6D" w:rsidRPr="002A1843" w:rsidRDefault="00101E6D" w:rsidP="00101E6D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 xml:space="preserve">ภาพที่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</w:rPr>
        <w:t xml:space="preserve">OP-1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>โครงสร้างกรมอนามัย</w:t>
      </w:r>
    </w:p>
    <w:p w:rsidR="00236390" w:rsidRPr="00236390" w:rsidRDefault="00057D31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ABF851" wp14:editId="2D61FBCA">
                <wp:simplePos x="0" y="0"/>
                <wp:positionH relativeFrom="column">
                  <wp:posOffset>3942080</wp:posOffset>
                </wp:positionH>
                <wp:positionV relativeFrom="paragraph">
                  <wp:posOffset>32014</wp:posOffset>
                </wp:positionV>
                <wp:extent cx="1043796" cy="275914"/>
                <wp:effectExtent l="0" t="0" r="23495" b="10160"/>
                <wp:wrapNone/>
                <wp:docPr id="68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796" cy="275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057D31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กลุ่มตรวจสอบภายใน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10.4pt;margin-top:2.5pt;width:82.2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">
                <v:textbox>
                  <w:txbxContent>
                    <w:p w:rsidR="002A439B" w:rsidRPr="00057D31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057D31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กลุ่มตรวจสอบภายใน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D402C6" w:rsidP="00236390">
      <w:pPr>
        <w:spacing w:after="0" w:line="240" w:lineRule="auto"/>
        <w:jc w:val="center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5221F" wp14:editId="0AAAE76A">
                <wp:simplePos x="0" y="0"/>
                <wp:positionH relativeFrom="column">
                  <wp:posOffset>2148576</wp:posOffset>
                </wp:positionH>
                <wp:positionV relativeFrom="paragraph">
                  <wp:posOffset>135255</wp:posOffset>
                </wp:positionV>
                <wp:extent cx="190924" cy="0"/>
                <wp:effectExtent l="0" t="0" r="19050" b="19050"/>
                <wp:wrapNone/>
                <wp:docPr id="684" name="ตัวเชื่อมต่อตรง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9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8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2pt,10.65pt" to="184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" strokecolor="black [3213]"/>
            </w:pict>
          </mc:Fallback>
        </mc:AlternateContent>
      </w:r>
      <w:r w:rsidR="002A614D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14961E" wp14:editId="68CFAC2D">
                <wp:simplePos x="0" y="0"/>
                <wp:positionH relativeFrom="column">
                  <wp:posOffset>3933190</wp:posOffset>
                </wp:positionH>
                <wp:positionV relativeFrom="paragraph">
                  <wp:posOffset>153299</wp:posOffset>
                </wp:positionV>
                <wp:extent cx="1181735" cy="275590"/>
                <wp:effectExtent l="0" t="0" r="18415" b="10160"/>
                <wp:wrapNone/>
                <wp:docPr id="68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2A614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กลุ่มพัฒนาระบบบริหาร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9.7pt;margin-top:12.05pt;width:93.05pt;height:21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">
                <v:textbox>
                  <w:txbxContent>
                    <w:p w:rsidR="002A439B" w:rsidRPr="00057D31" w:rsidRDefault="002A439B" w:rsidP="002A614D">
                      <w:pPr>
                        <w:spacing w:after="0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กลุ่มพัฒนาระบบบริหาร</w:t>
                      </w:r>
                    </w:p>
                  </w:txbxContent>
                </v:textbox>
              </v:shape>
            </w:pict>
          </mc:Fallback>
        </mc:AlternateContent>
      </w:r>
      <w:r w:rsidR="00057D31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0D2BCB" wp14:editId="4E55BE5F">
                <wp:simplePos x="0" y="0"/>
                <wp:positionH relativeFrom="column">
                  <wp:posOffset>577970</wp:posOffset>
                </wp:positionH>
                <wp:positionV relativeFrom="paragraph">
                  <wp:posOffset>35692</wp:posOffset>
                </wp:positionV>
                <wp:extent cx="1561033" cy="310048"/>
                <wp:effectExtent l="0" t="0" r="20320" b="13970"/>
                <wp:wrapNone/>
                <wp:docPr id="68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1033" cy="3100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057D3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สำนักคณะกรรมการผู้ทรงคุณวุฒิ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.5pt;margin-top:2.8pt;width:122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">
                <v:textbox>
                  <w:txbxContent>
                    <w:p w:rsidR="002A439B" w:rsidRPr="00057D31" w:rsidRDefault="002A439B" w:rsidP="00057D3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สำนักคณะกรรมการผู้ทรงคุณวุฒิ</w:t>
                      </w:r>
                    </w:p>
                  </w:txbxContent>
                </v:textbox>
              </v:shape>
            </w:pict>
          </mc:Fallback>
        </mc:AlternateContent>
      </w:r>
      <w:r w:rsid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4CDA1" wp14:editId="3E11835D">
                <wp:simplePos x="0" y="0"/>
                <wp:positionH relativeFrom="column">
                  <wp:posOffset>3665855</wp:posOffset>
                </wp:positionH>
                <wp:positionV relativeFrom="paragraph">
                  <wp:posOffset>113030</wp:posOffset>
                </wp:positionV>
                <wp:extent cx="0" cy="232410"/>
                <wp:effectExtent l="0" t="0" r="19050" b="15240"/>
                <wp:wrapNone/>
                <wp:docPr id="680" name="ตัวเชื่อมต่อตรง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8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65pt,8.9pt" to="288.6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" strokecolor="black [3213]"/>
            </w:pict>
          </mc:Fallback>
        </mc:AlternateContent>
      </w:r>
      <w:r w:rsid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95383" wp14:editId="5235A26E">
                <wp:simplePos x="0" y="0"/>
                <wp:positionH relativeFrom="column">
                  <wp:posOffset>3665855</wp:posOffset>
                </wp:positionH>
                <wp:positionV relativeFrom="paragraph">
                  <wp:posOffset>111389</wp:posOffset>
                </wp:positionV>
                <wp:extent cx="272427" cy="0"/>
                <wp:effectExtent l="0" t="0" r="13335" b="19050"/>
                <wp:wrapNone/>
                <wp:docPr id="681" name="ตัวเชื่อมต่อตรง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2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8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65pt,8.75pt" to="310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" strokecolor="black [3213]"/>
            </w:pict>
          </mc:Fallback>
        </mc:AlternateContent>
      </w:r>
      <w:r w:rsidR="00236390" w:rsidRPr="00236390">
        <w:rPr>
          <w:rFonts w:ascii="TH SarabunPSK" w:eastAsiaTheme="minorEastAsia" w:hAnsi="TH SarabunPSK" w:cs="TH SarabunPSK"/>
          <w:b/>
          <w:bCs/>
          <w:noProof/>
          <w:sz w:val="26"/>
          <w:szCs w:val="26"/>
          <w:cs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527A1" wp14:editId="50EE4B3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23026" cy="276045"/>
                <wp:effectExtent l="0" t="0" r="10795" b="1016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026" cy="2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A4607C" w:rsidRDefault="002A439B" w:rsidP="0023639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4607C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กรมอนามัย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0;width:72.7pt;height:21.75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">
                <v:textbox>
                  <w:txbxContent>
                    <w:p w:rsidR="002A439B" w:rsidRPr="00A4607C" w:rsidRDefault="002A439B" w:rsidP="00236390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4607C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กรมอนามัย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057D31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58E1A3" wp14:editId="61D527DE">
                <wp:simplePos x="0" y="0"/>
                <wp:positionH relativeFrom="column">
                  <wp:posOffset>2855342</wp:posOffset>
                </wp:positionH>
                <wp:positionV relativeFrom="paragraph">
                  <wp:posOffset>159553</wp:posOffset>
                </wp:positionV>
                <wp:extent cx="1083495" cy="0"/>
                <wp:effectExtent l="0" t="0" r="2159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4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85pt,12.55pt" to="310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" strokecolor="black [3213]"/>
            </w:pict>
          </mc:Fallback>
        </mc:AlternateContent>
      </w: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676C67" wp14:editId="1FB695D2">
                <wp:simplePos x="0" y="0"/>
                <wp:positionH relativeFrom="column">
                  <wp:posOffset>2854589</wp:posOffset>
                </wp:positionH>
                <wp:positionV relativeFrom="paragraph">
                  <wp:posOffset>89535</wp:posOffset>
                </wp:positionV>
                <wp:extent cx="0" cy="190237"/>
                <wp:effectExtent l="0" t="0" r="19050" b="19685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02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ตัวเชื่อมต่อตรง 2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75pt,7.05pt" to="224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" strokecolor="#4579b8 [3044]"/>
            </w:pict>
          </mc:Fallback>
        </mc:AlternateContent>
      </w:r>
    </w:p>
    <w:p w:rsidR="00236390" w:rsidRDefault="002A614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93345</wp:posOffset>
                </wp:positionV>
                <wp:extent cx="0" cy="122400"/>
                <wp:effectExtent l="0" t="0" r="19050" b="11430"/>
                <wp:wrapNone/>
                <wp:docPr id="704" name="ตัวเชื่อมต่อตรง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70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65pt,7.35pt" to="288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" strokecolor="black [3213]"/>
            </w:pict>
          </mc:Fallback>
        </mc:AlternateContent>
      </w: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93345</wp:posOffset>
                </wp:positionV>
                <wp:extent cx="0" cy="122400"/>
                <wp:effectExtent l="0" t="0" r="19050" b="11430"/>
                <wp:wrapNone/>
                <wp:docPr id="688" name="ตัวเชื่อมต่อตรง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88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8.4pt,7.35pt" to="168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" strokecolor="black [3213]"/>
            </w:pict>
          </mc:Fallback>
        </mc:AlternateContent>
      </w: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93345</wp:posOffset>
                </wp:positionV>
                <wp:extent cx="0" cy="122400"/>
                <wp:effectExtent l="0" t="0" r="19050" b="11430"/>
                <wp:wrapNone/>
                <wp:docPr id="687" name="ตัวเชื่อมต่อตรง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8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pt,7.35pt" to="39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" strokecolor="black [3213]"/>
            </w:pict>
          </mc:Fallback>
        </mc:AlternateContent>
      </w:r>
      <w:r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733245</wp:posOffset>
                </wp:positionH>
                <wp:positionV relativeFrom="paragraph">
                  <wp:posOffset>93716</wp:posOffset>
                </wp:positionV>
                <wp:extent cx="0" cy="120686"/>
                <wp:effectExtent l="0" t="0" r="19050" b="12700"/>
                <wp:wrapNone/>
                <wp:docPr id="686" name="ตัวเชื่อมต่อตรง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6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68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7.4pt" to="57.7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" strokecolor="black [3213]"/>
            </w:pict>
          </mc:Fallback>
        </mc:AlternateContent>
      </w:r>
      <w:r w:rsid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032C82" wp14:editId="7CCF242E">
                <wp:simplePos x="0" y="0"/>
                <wp:positionH relativeFrom="column">
                  <wp:posOffset>732790</wp:posOffset>
                </wp:positionH>
                <wp:positionV relativeFrom="paragraph">
                  <wp:posOffset>93345</wp:posOffset>
                </wp:positionV>
                <wp:extent cx="4321834" cy="0"/>
                <wp:effectExtent l="0" t="0" r="2159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18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7pt,7.35pt" to="39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" strokecolor="black [3213]"/>
            </w:pict>
          </mc:Fallback>
        </mc:AlternateContent>
      </w:r>
    </w:p>
    <w:p w:rsidR="00236390" w:rsidRDefault="002A614D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9D134" wp14:editId="1E1B825F">
                <wp:simplePos x="0" y="0"/>
                <wp:positionH relativeFrom="column">
                  <wp:posOffset>4476750</wp:posOffset>
                </wp:positionH>
                <wp:positionV relativeFrom="paragraph">
                  <wp:posOffset>27940</wp:posOffset>
                </wp:positionV>
                <wp:extent cx="1296000" cy="430530"/>
                <wp:effectExtent l="0" t="0" r="19050" b="26670"/>
                <wp:wrapNone/>
                <wp:docPr id="70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กลุ่มภารกิจ</w:t>
                            </w:r>
                          </w:p>
                          <w:p w:rsidR="002A439B" w:rsidRPr="00057D31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52.5pt;margin-top:2.2pt;width:102.05pt;height:33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">
                <v:textbox>
                  <w:txbxContent>
                    <w:p w:rsidR="002A439B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กลุ่มภารกิจ</w:t>
                      </w:r>
                    </w:p>
                    <w:p w:rsidR="002A439B" w:rsidRPr="00057D31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อำนวยการ</w:t>
                      </w:r>
                    </w:p>
                  </w:txbxContent>
                </v:textbox>
              </v:shape>
            </w:pict>
          </mc:Fallback>
        </mc:AlternateContent>
      </w: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653F1F" wp14:editId="67333C1C">
                <wp:simplePos x="0" y="0"/>
                <wp:positionH relativeFrom="column">
                  <wp:posOffset>3035935</wp:posOffset>
                </wp:positionH>
                <wp:positionV relativeFrom="paragraph">
                  <wp:posOffset>45085</wp:posOffset>
                </wp:positionV>
                <wp:extent cx="1296000" cy="413385"/>
                <wp:effectExtent l="0" t="0" r="19050" b="24765"/>
                <wp:wrapNone/>
                <wp:docPr id="7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2A614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กลุ่มภารกิจบริหารยุทธศาสตร์ระดับพื้นที่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39.05pt;margin-top:3.55pt;width:102.05pt;height:3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">
                <v:textbox>
                  <w:txbxContent>
                    <w:p w:rsidR="002A439B" w:rsidRPr="00057D31" w:rsidRDefault="002A439B" w:rsidP="002A614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กลุ่มภารกิจบริหารยุทธศาสตร์ระดับพื้นที่</w:t>
                      </w:r>
                    </w:p>
                  </w:txbxContent>
                </v:textbox>
              </v:shape>
            </w:pict>
          </mc:Fallback>
        </mc:AlternateContent>
      </w: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95F2B0" wp14:editId="1A8C0EB9">
                <wp:simplePos x="0" y="0"/>
                <wp:positionH relativeFrom="column">
                  <wp:posOffset>1560830</wp:posOffset>
                </wp:positionH>
                <wp:positionV relativeFrom="paragraph">
                  <wp:posOffset>27940</wp:posOffset>
                </wp:positionV>
                <wp:extent cx="1296000" cy="430530"/>
                <wp:effectExtent l="0" t="0" r="19050" b="26670"/>
                <wp:wrapNone/>
                <wp:docPr id="7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กลุ่มภารกิจด้าน</w:t>
                            </w:r>
                          </w:p>
                          <w:p w:rsidR="002A439B" w:rsidRPr="00057D31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อนามัยสิ่งแวดล้อม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22.9pt;margin-top:2.2pt;width:102.05pt;height:33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">
                <v:textbox>
                  <w:txbxContent>
                    <w:p w:rsidR="002A439B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กลุ่มภารกิจด้าน</w:t>
                      </w:r>
                    </w:p>
                    <w:p w:rsidR="002A439B" w:rsidRPr="00057D31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อนามัยสิ่งแวดล้อม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1D9F4F" wp14:editId="2D7553D8">
                <wp:simplePos x="0" y="0"/>
                <wp:positionH relativeFrom="column">
                  <wp:posOffset>137795</wp:posOffset>
                </wp:positionH>
                <wp:positionV relativeFrom="paragraph">
                  <wp:posOffset>19685</wp:posOffset>
                </wp:positionV>
                <wp:extent cx="1296000" cy="439420"/>
                <wp:effectExtent l="0" t="0" r="19050" b="17780"/>
                <wp:wrapNone/>
                <wp:docPr id="7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กลุ่มภารกิจด้าน</w:t>
                            </w:r>
                          </w:p>
                          <w:p w:rsidR="002A439B" w:rsidRPr="00057D31" w:rsidRDefault="002A439B" w:rsidP="002A614D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การส่งเสริมสุขภาพ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.85pt;margin-top:1.55pt;width:102.05pt;height:3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">
                <v:textbox>
                  <w:txbxContent>
                    <w:p w:rsidR="002A439B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กลุ่มภารกิจด้าน</w:t>
                      </w:r>
                    </w:p>
                    <w:p w:rsidR="002A439B" w:rsidRPr="00057D31" w:rsidRDefault="002A439B" w:rsidP="002A614D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การส่งเสริมสุขภาพ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236390" w:rsidRDefault="00B14FC8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E8B807F" wp14:editId="68CD5BD4">
                <wp:simplePos x="0" y="0"/>
                <wp:positionH relativeFrom="column">
                  <wp:posOffset>4479925</wp:posOffset>
                </wp:positionH>
                <wp:positionV relativeFrom="paragraph">
                  <wp:posOffset>1163320</wp:posOffset>
                </wp:positionV>
                <wp:extent cx="1295400" cy="431165"/>
                <wp:effectExtent l="0" t="0" r="19050" b="26035"/>
                <wp:wrapNone/>
                <wp:docPr id="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ศูนย์ความร่วมมือระหว่างประเทศ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52.75pt;margin-top:91.6pt;width:102pt;height:33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ศูนย์ความร่วมมือระหว่างประเทศ</w:t>
                      </w:r>
                    </w:p>
                  </w:txbxContent>
                </v:textbox>
              </v:shape>
            </w:pict>
          </mc:Fallback>
        </mc:AlternateContent>
      </w: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6C8932" wp14:editId="01D8447F">
                <wp:simplePos x="0" y="0"/>
                <wp:positionH relativeFrom="column">
                  <wp:posOffset>4479925</wp:posOffset>
                </wp:positionH>
                <wp:positionV relativeFrom="paragraph">
                  <wp:posOffset>145415</wp:posOffset>
                </wp:positionV>
                <wp:extent cx="1295400" cy="267335"/>
                <wp:effectExtent l="0" t="0" r="19050" b="18415"/>
                <wp:wrapNone/>
                <wp:docPr id="4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สำนักเลขานุการกรม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52.75pt;margin-top:11.45pt;width:102pt;height:21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สำนักเลขานุการกรม</w:t>
                      </w:r>
                    </w:p>
                  </w:txbxContent>
                </v:textbox>
              </v:shape>
            </w:pict>
          </mc:Fallback>
        </mc:AlternateContent>
      </w: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0C85CE1" wp14:editId="01A00C0C">
                <wp:simplePos x="0" y="0"/>
                <wp:positionH relativeFrom="column">
                  <wp:posOffset>3042285</wp:posOffset>
                </wp:positionH>
                <wp:positionV relativeFrom="paragraph">
                  <wp:posOffset>139700</wp:posOffset>
                </wp:positionV>
                <wp:extent cx="1295400" cy="267335"/>
                <wp:effectExtent l="0" t="0" r="19050" b="1841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 xml:space="preserve">ศูนย์อนามัยที่ 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  <w:t>1-12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39.55pt;margin-top:11pt;width:102pt;height:21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 xml:space="preserve">ศูนย์อนามัยที่ 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  <w:t>1-12</w:t>
                      </w:r>
                    </w:p>
                  </w:txbxContent>
                </v:textbox>
              </v:shape>
            </w:pict>
          </mc:Fallback>
        </mc:AlternateContent>
      </w: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FAC67A" wp14:editId="769D3745">
                <wp:simplePos x="0" y="0"/>
                <wp:positionH relativeFrom="column">
                  <wp:posOffset>1570355</wp:posOffset>
                </wp:positionH>
                <wp:positionV relativeFrom="paragraph">
                  <wp:posOffset>125730</wp:posOffset>
                </wp:positionV>
                <wp:extent cx="1295400" cy="267335"/>
                <wp:effectExtent l="0" t="0" r="19050" b="18415"/>
                <wp:wrapNone/>
                <wp:docPr id="72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สำนักอนามัยสิ่งแวดล้อม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3.65pt;margin-top:9.9pt;width:102pt;height:21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สำนักอนามัยสิ่งแวดล้อม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  <w:r w:rsidR="00880724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5E4E87" wp14:editId="24F73948">
                <wp:simplePos x="0" y="0"/>
                <wp:positionH relativeFrom="column">
                  <wp:posOffset>146050</wp:posOffset>
                </wp:positionH>
                <wp:positionV relativeFrom="paragraph">
                  <wp:posOffset>128905</wp:posOffset>
                </wp:positionV>
                <wp:extent cx="1296000" cy="267419"/>
                <wp:effectExtent l="0" t="0" r="19050" b="18415"/>
                <wp:wrapNone/>
                <wp:docPr id="7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267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สำนักส่งเสริมสุขภาพ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1.5pt;margin-top:10.15pt;width:102.05pt;height:21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สำนักส่งเสริมสุขภาพ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B5D4763" wp14:editId="04887EB4">
                <wp:simplePos x="0" y="0"/>
                <wp:positionH relativeFrom="column">
                  <wp:posOffset>1566545</wp:posOffset>
                </wp:positionH>
                <wp:positionV relativeFrom="paragraph">
                  <wp:posOffset>182880</wp:posOffset>
                </wp:positionV>
                <wp:extent cx="1295400" cy="267335"/>
                <wp:effectExtent l="0" t="0" r="19050" b="18415"/>
                <wp:wrapNone/>
                <wp:docPr id="7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B14FC8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 w:rsidRPr="00B14FC8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สำนักสุขาภิบาลอาหารและน้ำ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23.35pt;margin-top:14.4pt;width:102pt;height:21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">
                <v:textbox>
                  <w:txbxContent>
                    <w:p w:rsidR="002A439B" w:rsidRPr="00B14FC8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 w:rsidRPr="00B14FC8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สำนักสุขาภิบาลอาหารและน้ำ</w:t>
                      </w:r>
                    </w:p>
                  </w:txbxContent>
                </v:textbox>
              </v:shape>
            </w:pict>
          </mc:Fallback>
        </mc:AlternateContent>
      </w:r>
      <w:r w:rsidR="00B14FC8"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717BC9" wp14:editId="33A690EE">
                <wp:simplePos x="0" y="0"/>
                <wp:positionH relativeFrom="column">
                  <wp:posOffset>3045125</wp:posOffset>
                </wp:positionH>
                <wp:positionV relativeFrom="paragraph">
                  <wp:posOffset>175643</wp:posOffset>
                </wp:positionV>
                <wp:extent cx="1295400" cy="457200"/>
                <wp:effectExtent l="0" t="0" r="19050" b="19050"/>
                <wp:wrapNone/>
                <wp:docPr id="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สถาบันพัฒนาสุขภาวะเขตเมือง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39.75pt;margin-top:13.85pt;width:102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สถาบันพัฒนาสุขภาวะเขตเมือง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E5C463B" wp14:editId="04FEF9BD">
                <wp:simplePos x="0" y="0"/>
                <wp:positionH relativeFrom="column">
                  <wp:posOffset>4486275</wp:posOffset>
                </wp:positionH>
                <wp:positionV relativeFrom="paragraph">
                  <wp:posOffset>15875</wp:posOffset>
                </wp:positionV>
                <wp:extent cx="1295400" cy="267335"/>
                <wp:effectExtent l="0" t="0" r="19050" b="18415"/>
                <wp:wrapNone/>
                <wp:docPr id="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กองการเจ้าหน้าที่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53.25pt;margin-top:1.25pt;width:102pt;height:21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กองการเจ้าหน้าที่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 w:rsidR="00880724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C0DB1B" wp14:editId="54A29611">
                <wp:simplePos x="0" y="0"/>
                <wp:positionH relativeFrom="column">
                  <wp:posOffset>144145</wp:posOffset>
                </wp:positionH>
                <wp:positionV relativeFrom="paragraph">
                  <wp:posOffset>-1270</wp:posOffset>
                </wp:positionV>
                <wp:extent cx="1296000" cy="267335"/>
                <wp:effectExtent l="0" t="0" r="19050" b="18415"/>
                <wp:wrapNone/>
                <wp:docPr id="7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สำนักทันตสาธารณสุข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1.35pt;margin-top:-.1pt;width:102.05pt;height:21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สำนักทันตสาธารณสุข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CBB736" wp14:editId="484073A6">
                <wp:simplePos x="0" y="0"/>
                <wp:positionH relativeFrom="column">
                  <wp:posOffset>4483735</wp:posOffset>
                </wp:positionH>
                <wp:positionV relativeFrom="paragraph">
                  <wp:posOffset>97155</wp:posOffset>
                </wp:positionV>
                <wp:extent cx="1295400" cy="267335"/>
                <wp:effectExtent l="0" t="0" r="19050" b="18415"/>
                <wp:wrapNone/>
                <wp:docPr id="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กองคลัง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53.05pt;margin-top:7.65pt;width:102pt;height:21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กองคลัง</w:t>
                      </w:r>
                    </w:p>
                  </w:txbxContent>
                </v:textbox>
              </v:shape>
            </w:pict>
          </mc:Fallback>
        </mc:AlternateContent>
      </w:r>
      <w:r w:rsidR="0042307B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83C623" wp14:editId="6454E715">
                <wp:simplePos x="0" y="0"/>
                <wp:positionH relativeFrom="column">
                  <wp:posOffset>142875</wp:posOffset>
                </wp:positionH>
                <wp:positionV relativeFrom="paragraph">
                  <wp:posOffset>80645</wp:posOffset>
                </wp:positionV>
                <wp:extent cx="1295400" cy="267335"/>
                <wp:effectExtent l="0" t="0" r="19050" b="18415"/>
                <wp:wrapNone/>
                <wp:docPr id="7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สำนักโภชนาการ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1.25pt;margin-top:6.35pt;width:102pt;height:21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สำนักโภชนาการ</w:t>
                      </w:r>
                    </w:p>
                  </w:txbxContent>
                </v:textbox>
              </v:shape>
            </w:pict>
          </mc:Fallback>
        </mc:AlternateContent>
      </w:r>
      <w:r w:rsidR="00B14FC8"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31FD94" wp14:editId="20D9CE4A">
                <wp:simplePos x="0" y="0"/>
                <wp:positionH relativeFrom="column">
                  <wp:posOffset>1570008</wp:posOffset>
                </wp:positionH>
                <wp:positionV relativeFrom="paragraph">
                  <wp:posOffset>78944</wp:posOffset>
                </wp:positionV>
                <wp:extent cx="1295400" cy="457200"/>
                <wp:effectExtent l="0" t="0" r="19050" b="19050"/>
                <wp:wrapNone/>
                <wp:docPr id="7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B14FC8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B14FC8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กองประเมินผลกระทบต่อสุขภาพ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23.6pt;margin-top:6.2pt;width:102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">
                <v:textbox>
                  <w:txbxContent>
                    <w:p w:rsidR="002A439B" w:rsidRPr="00B14FC8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B14FC8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กองประเมินผลกระทบต่อสุขภาพ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B14FC8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19752E" wp14:editId="5DB13402">
                <wp:simplePos x="0" y="0"/>
                <wp:positionH relativeFrom="column">
                  <wp:posOffset>4480255</wp:posOffset>
                </wp:positionH>
                <wp:positionV relativeFrom="paragraph">
                  <wp:posOffset>170180</wp:posOffset>
                </wp:positionV>
                <wp:extent cx="1295400" cy="267335"/>
                <wp:effectExtent l="0" t="0" r="19050" b="18415"/>
                <wp:wrapNone/>
                <wp:docPr id="4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กองแผนงาน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52.8pt;margin-top:13.4pt;width:102pt;height:21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กองแผนงาน</w:t>
                      </w:r>
                    </w:p>
                  </w:txbxContent>
                </v:textbox>
              </v:shape>
            </w:pict>
          </mc:Fallback>
        </mc:AlternateContent>
      </w:r>
      <w:r w:rsidR="00880724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2529CF" wp14:editId="16C1D86C">
                <wp:simplePos x="0" y="0"/>
                <wp:positionH relativeFrom="column">
                  <wp:posOffset>147955</wp:posOffset>
                </wp:positionH>
                <wp:positionV relativeFrom="paragraph">
                  <wp:posOffset>153670</wp:posOffset>
                </wp:positionV>
                <wp:extent cx="1296000" cy="267335"/>
                <wp:effectExtent l="0" t="0" r="19050" b="18415"/>
                <wp:wrapNone/>
                <wp:docPr id="7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สำนักอนามัยการเจริญพันธุ์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1.65pt;margin-top:12.1pt;width:102.05pt;height:21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สำนักอนามัยการเจริญพันธุ์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A4607C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244195" wp14:editId="3BF4C5F3">
                <wp:simplePos x="0" y="0"/>
                <wp:positionH relativeFrom="column">
                  <wp:posOffset>1572260</wp:posOffset>
                </wp:positionH>
                <wp:positionV relativeFrom="paragraph">
                  <wp:posOffset>140005</wp:posOffset>
                </wp:positionV>
                <wp:extent cx="1295400" cy="267335"/>
                <wp:effectExtent l="0" t="0" r="19050" b="18415"/>
                <wp:wrapNone/>
                <wp:docPr id="73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ศูนย์ห้องปฏิบัติการ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23.8pt;margin-top:11pt;width:102pt;height:21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ศูนย์ห้องปฏิบัติการ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880724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B780D7" wp14:editId="2ED6856F">
                <wp:simplePos x="0" y="0"/>
                <wp:positionH relativeFrom="column">
                  <wp:posOffset>146649</wp:posOffset>
                </wp:positionH>
                <wp:positionV relativeFrom="paragraph">
                  <wp:posOffset>27831</wp:posOffset>
                </wp:positionV>
                <wp:extent cx="1295400" cy="431321"/>
                <wp:effectExtent l="0" t="0" r="19050" b="26035"/>
                <wp:wrapNone/>
                <wp:docPr id="7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31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 w:hint="cs"/>
                                <w:sz w:val="14"/>
                                <w:szCs w:val="18"/>
                              </w:rPr>
                              <w:sym w:font="Wingdings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กองกิจกรรมทางกายเพื่อสุขภาพ(กองออกกำลังกาย)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1.55pt;margin-top:2.2pt;width:102pt;height:33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 w:hint="cs"/>
                          <w:sz w:val="14"/>
                          <w:szCs w:val="18"/>
                        </w:rPr>
                        <w:sym w:font="Wingdings" w:char="F06C"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กองกิจกรรมทางกายเพื่อสุขภาพ(กองออกกำลังกาย)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B14FC8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C9B82E" wp14:editId="33ABBA24">
                <wp:simplePos x="0" y="0"/>
                <wp:positionH relativeFrom="column">
                  <wp:posOffset>1570355</wp:posOffset>
                </wp:positionH>
                <wp:positionV relativeFrom="paragraph">
                  <wp:posOffset>33960</wp:posOffset>
                </wp:positionV>
                <wp:extent cx="1295400" cy="431165"/>
                <wp:effectExtent l="0" t="0" r="19050" b="26035"/>
                <wp:wrapNone/>
                <wp:docPr id="7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ศูนย์บริหารกฎหมายสาธารณสุข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23.65pt;margin-top:2.65pt;width:102pt;height:33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ศูนย์บริหารกฎหมายสาธารณสุข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339C3B" wp14:editId="36FD789F">
                <wp:simplePos x="0" y="0"/>
                <wp:positionH relativeFrom="column">
                  <wp:posOffset>4485005</wp:posOffset>
                </wp:positionH>
                <wp:positionV relativeFrom="paragraph">
                  <wp:posOffset>103505</wp:posOffset>
                </wp:positionV>
                <wp:extent cx="1295400" cy="284480"/>
                <wp:effectExtent l="0" t="0" r="19050" b="20320"/>
                <wp:wrapNone/>
                <wp:docPr id="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B14F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ศูนย์สื่อสารสาธารณะ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53.15pt;margin-top:8.15pt;width:102pt;height:22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">
                <v:textbox>
                  <w:txbxContent>
                    <w:p w:rsidR="002A439B" w:rsidRPr="00057D31" w:rsidRDefault="002A439B" w:rsidP="00B14F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ศูนย์สื่อสารสาธารณะ</w:t>
                      </w:r>
                    </w:p>
                  </w:txbxContent>
                </v:textbox>
              </v:shape>
            </w:pict>
          </mc:Fallback>
        </mc:AlternateContent>
      </w:r>
      <w:r w:rsidR="00A4607C"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8B7E2D" wp14:editId="05747831">
                <wp:simplePos x="0" y="0"/>
                <wp:positionH relativeFrom="column">
                  <wp:posOffset>146050</wp:posOffset>
                </wp:positionH>
                <wp:positionV relativeFrom="paragraph">
                  <wp:posOffset>78740</wp:posOffset>
                </wp:positionV>
                <wp:extent cx="1295400" cy="457200"/>
                <wp:effectExtent l="0" t="0" r="19050" b="19050"/>
                <wp:wrapNone/>
                <wp:docPr id="7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สถาบันพัฒนาอนามัยเด็กแห่งชาติ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1.5pt;margin-top:6.2pt;width:102pt;height:3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สถาบันพัฒนาอนามัยเด็กแห่งชาติ</w:t>
                      </w:r>
                    </w:p>
                  </w:txbxContent>
                </v:textbox>
              </v:shape>
            </w:pict>
          </mc:Fallback>
        </mc:AlternateContent>
      </w:r>
    </w:p>
    <w:p w:rsidR="00236390" w:rsidRDefault="00236390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236390" w:rsidRDefault="00880724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26D1AB" wp14:editId="6C464551">
                <wp:simplePos x="0" y="0"/>
                <wp:positionH relativeFrom="column">
                  <wp:posOffset>144780</wp:posOffset>
                </wp:positionH>
                <wp:positionV relativeFrom="paragraph">
                  <wp:posOffset>169545</wp:posOffset>
                </wp:positionV>
                <wp:extent cx="1295400" cy="267335"/>
                <wp:effectExtent l="0" t="0" r="19050" b="18415"/>
                <wp:wrapNone/>
                <wp:docPr id="7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สำนักอนามัยผู้สูงอายุ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11.4pt;margin-top:13.35pt;width:102pt;height:21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สำนักอนามัยผู้สูงอายุ</w:t>
                      </w:r>
                    </w:p>
                  </w:txbxContent>
                </v:textbox>
              </v:shape>
            </w:pict>
          </mc:Fallback>
        </mc:AlternateContent>
      </w:r>
    </w:p>
    <w:p w:rsidR="00A13C3F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54ED03" wp14:editId="2D156F85">
                <wp:simplePos x="0" y="0"/>
                <wp:positionH relativeFrom="column">
                  <wp:posOffset>3484880</wp:posOffset>
                </wp:positionH>
                <wp:positionV relativeFrom="paragraph">
                  <wp:posOffset>56144</wp:posOffset>
                </wp:positionV>
                <wp:extent cx="1699260" cy="284480"/>
                <wp:effectExtent l="0" t="0" r="15240" b="20320"/>
                <wp:wrapNone/>
                <wp:docPr id="4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8B2C59" w:rsidRDefault="002A439B" w:rsidP="008B2C59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หน่วยงานที่จัดตั้งขึ้นเป็นการภายใน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74.4pt;margin-top:4.4pt;width:133.8pt;height:22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">
                <v:textbox>
                  <w:txbxContent>
                    <w:p w:rsidR="002A439B" w:rsidRPr="008B2C59" w:rsidRDefault="002A439B" w:rsidP="008B2C59">
                      <w:pPr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</w:rPr>
                        <w:t>*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หน่วยงานที่จัดตั้งขึ้นเป็นการภายใน</w:t>
                      </w:r>
                    </w:p>
                  </w:txbxContent>
                </v:textbox>
              </v:shape>
            </w:pict>
          </mc:Fallback>
        </mc:AlternateContent>
      </w:r>
    </w:p>
    <w:p w:rsidR="00A13C3F" w:rsidRDefault="00A4607C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99B3CE" wp14:editId="3993ADEB">
                <wp:simplePos x="0" y="0"/>
                <wp:positionH relativeFrom="column">
                  <wp:posOffset>146050</wp:posOffset>
                </wp:positionH>
                <wp:positionV relativeFrom="paragraph">
                  <wp:posOffset>64770</wp:posOffset>
                </wp:positionV>
                <wp:extent cx="1295400" cy="457200"/>
                <wp:effectExtent l="0" t="0" r="19050" b="19050"/>
                <wp:wrapNone/>
                <wp:docPr id="7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057D31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ศูนย์ทันตสาธารณสุขระหว่างประเทศ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1.5pt;margin-top:5.1pt;width:102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">
                <v:textbox>
                  <w:txbxContent>
                    <w:p w:rsidR="002A439B" w:rsidRPr="00057D31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ศูนย์ทันตสาธารณสุขระหว่างประเทศ</w:t>
                      </w:r>
                    </w:p>
                  </w:txbxContent>
                </v:textbox>
              </v:shape>
            </w:pict>
          </mc:Fallback>
        </mc:AlternateContent>
      </w:r>
    </w:p>
    <w:p w:rsidR="00A13C3F" w:rsidRDefault="00D402C6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B14FC8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C181B4" wp14:editId="7399A24A">
                <wp:simplePos x="0" y="0"/>
                <wp:positionH relativeFrom="column">
                  <wp:posOffset>3484880</wp:posOffset>
                </wp:positionH>
                <wp:positionV relativeFrom="paragraph">
                  <wp:posOffset>45349</wp:posOffset>
                </wp:positionV>
                <wp:extent cx="1699260" cy="465455"/>
                <wp:effectExtent l="0" t="0" r="15240" b="10795"/>
                <wp:wrapNone/>
                <wp:docPr id="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8B2C59" w:rsidRDefault="002A439B" w:rsidP="008B2C5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 w:hint="cs"/>
                                <w:sz w:val="14"/>
                                <w:szCs w:val="18"/>
                              </w:rPr>
                              <w:sym w:font="Wingdings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หน่วยงานที่เปลี่ยนชื่อเพื่อขับเคลื่อน</w:t>
                            </w:r>
                            <w: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 xml:space="preserve">  นโยบาย </w:t>
                            </w: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Physical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274.4pt;margin-top:3.55pt;width:133.8pt;height:36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">
                <v:textbox>
                  <w:txbxContent>
                    <w:p w:rsidR="002A439B" w:rsidRPr="008B2C59" w:rsidRDefault="002A439B" w:rsidP="008B2C5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 w:hint="cs"/>
                          <w:sz w:val="14"/>
                          <w:szCs w:val="18"/>
                        </w:rPr>
                        <w:sym w:font="Wingdings" w:char="F06C"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หน่วยงานที่เปลี่ยนชื่อเพื่อขับเคลื่อน</w:t>
                      </w:r>
                      <w:r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 xml:space="preserve">  นโยบาย </w:t>
                      </w: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Physical Activity</w:t>
                      </w:r>
                    </w:p>
                  </w:txbxContent>
                </v:textbox>
              </v:shape>
            </w:pict>
          </mc:Fallback>
        </mc:AlternateContent>
      </w:r>
    </w:p>
    <w:p w:rsidR="00A13C3F" w:rsidRDefault="00880724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  <w:r w:rsidRPr="00057D31">
        <w:rPr>
          <w:rFonts w:ascii="TH SarabunPSK" w:eastAsiaTheme="minorEastAsia" w:hAnsi="TH SarabunPSK" w:cs="TH SarabunPSK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AD388A" wp14:editId="275EB45E">
                <wp:simplePos x="0" y="0"/>
                <wp:positionH relativeFrom="column">
                  <wp:posOffset>144145</wp:posOffset>
                </wp:positionH>
                <wp:positionV relativeFrom="paragraph">
                  <wp:posOffset>144780</wp:posOffset>
                </wp:positionV>
                <wp:extent cx="1295400" cy="457200"/>
                <wp:effectExtent l="0" t="0" r="19050" b="19050"/>
                <wp:wrapNone/>
                <wp:docPr id="7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39B" w:rsidRPr="00880724" w:rsidRDefault="002A439B" w:rsidP="0088072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 w:rsidRPr="008B2C59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  <w:t>*</w:t>
                            </w:r>
                            <w:r w:rsidRPr="00880724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ศูนย์อนามัยกลุ่มชาติพันติพันธุ์ชายขอบและแรงงานข้ามชาติ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1.35pt;margin-top:11.4pt;width:102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">
                <v:textbox>
                  <w:txbxContent>
                    <w:p w:rsidR="002A439B" w:rsidRPr="00880724" w:rsidRDefault="002A439B" w:rsidP="0088072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 w:rsidRPr="008B2C59"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  <w:t>*</w:t>
                      </w:r>
                      <w:r w:rsidRPr="00880724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ศูนย์อนามัยกลุ่มชาติพันติพันธุ์ชายขอบและแรงงานข้ามชาติ</w:t>
                      </w:r>
                    </w:p>
                  </w:txbxContent>
                </v:textbox>
              </v:shape>
            </w:pict>
          </mc:Fallback>
        </mc:AlternateContent>
      </w:r>
    </w:p>
    <w:p w:rsidR="00A13C3F" w:rsidRDefault="00A13C3F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A13C3F" w:rsidRDefault="00A13C3F" w:rsidP="00236390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8C751D" w:rsidRDefault="008C751D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</w:rPr>
      </w:pPr>
    </w:p>
    <w:p w:rsidR="003E3CEE" w:rsidRPr="002A1843" w:rsidRDefault="003E3CEE" w:rsidP="003E3CEE">
      <w:pPr>
        <w:spacing w:after="0" w:line="240" w:lineRule="auto"/>
        <w:rPr>
          <w:rFonts w:ascii="TH SarabunPSK" w:eastAsiaTheme="minorEastAsia" w:hAnsi="TH SarabunPSK" w:cs="TH SarabunPSK"/>
          <w:b/>
          <w:bCs/>
          <w:sz w:val="26"/>
          <w:szCs w:val="26"/>
          <w:cs/>
        </w:rPr>
      </w:pP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 xml:space="preserve">ภาพที่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</w:rPr>
        <w:t xml:space="preserve">OP-2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>การกำกับดูแลตนเองที่ดีของกรมอนามัย</w:t>
      </w: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28"/>
        </w:rPr>
      </w:pP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DC5422" wp14:editId="60947CC8">
                <wp:simplePos x="0" y="0"/>
                <wp:positionH relativeFrom="column">
                  <wp:posOffset>3409950</wp:posOffset>
                </wp:positionH>
                <wp:positionV relativeFrom="paragraph">
                  <wp:posOffset>111760</wp:posOffset>
                </wp:positionV>
                <wp:extent cx="2330450" cy="1251585"/>
                <wp:effectExtent l="19050" t="0" r="0" b="24765"/>
                <wp:wrapNone/>
                <wp:docPr id="693" name="กลุ่ม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0450" cy="1251585"/>
                          <a:chOff x="-621269" y="51791"/>
                          <a:chExt cx="2471992" cy="1253593"/>
                        </a:xfrm>
                      </wpg:grpSpPr>
                      <wpg:grpSp>
                        <wpg:cNvPr id="695" name="กลุ่ม 695"/>
                        <wpg:cNvGrpSpPr/>
                        <wpg:grpSpPr>
                          <a:xfrm>
                            <a:off x="-621269" y="51791"/>
                            <a:ext cx="2425537" cy="471170"/>
                            <a:chOff x="-638099" y="-9919"/>
                            <a:chExt cx="2425537" cy="471170"/>
                          </a:xfrm>
                        </wpg:grpSpPr>
                        <wps:wsp>
                          <wps:cNvPr id="696" name="AutoShape 54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-638099" y="21247"/>
                              <a:ext cx="2425537" cy="304067"/>
                            </a:xfrm>
                            <a:prstGeom prst="rightArrowCallout">
                              <a:avLst>
                                <a:gd name="adj1" fmla="val 30556"/>
                                <a:gd name="adj2" fmla="val 38916"/>
                                <a:gd name="adj3" fmla="val 59864"/>
                                <a:gd name="adj4" fmla="val 81356"/>
                              </a:avLst>
                            </a:prstGeom>
                            <a:solidFill>
                              <a:srgbClr val="4BACC6">
                                <a:lumMod val="40000"/>
                                <a:lumOff val="6000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439B" w:rsidRDefault="002A439B" w:rsidP="003E3CE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Text Box 697"/>
                          <wps:cNvSpPr txBox="1"/>
                          <wps:spPr>
                            <a:xfrm>
                              <a:off x="-74420" y="-9919"/>
                              <a:ext cx="1832066" cy="4711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A439B" w:rsidRDefault="002A439B" w:rsidP="003E3CEE">
                                <w:pPr>
                                  <w:spacing w:after="0" w:line="216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D70E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  <w:cs/>
                                  </w:rPr>
                                  <w:t>การตรวจสอบจากองค์กรภายนอก</w:t>
                                </w:r>
                              </w:p>
                              <w:p w:rsidR="002A439B" w:rsidRPr="00AD70E4" w:rsidRDefault="002A439B" w:rsidP="003E3CEE">
                                <w:pPr>
                                  <w:spacing w:after="0" w:line="216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D70E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Cs w:val="22"/>
                                    <w:cs/>
                                  </w:rPr>
                                  <w:t>ด้านผลการดำเนินงาน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98" name="กลุ่ม 698"/>
                        <wpg:cNvGrpSpPr/>
                        <wpg:grpSpPr>
                          <a:xfrm>
                            <a:off x="-180794" y="359557"/>
                            <a:ext cx="2031517" cy="945827"/>
                            <a:chOff x="-203233" y="34187"/>
                            <a:chExt cx="2031517" cy="945827"/>
                          </a:xfrm>
                        </wpg:grpSpPr>
                        <wps:wsp>
                          <wps:cNvPr id="69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-193743" y="61529"/>
                              <a:ext cx="1975569" cy="918485"/>
                            </a:xfrm>
                            <a:prstGeom prst="rect">
                              <a:avLst/>
                            </a:prstGeom>
                            <a:solidFill>
                              <a:srgbClr val="4BACC6">
                                <a:lumMod val="20000"/>
                                <a:lumOff val="8000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439B" w:rsidRDefault="002A439B" w:rsidP="003E3CE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Text Box 700"/>
                          <wps:cNvSpPr txBox="1"/>
                          <wps:spPr>
                            <a:xfrm>
                              <a:off x="-203233" y="34187"/>
                              <a:ext cx="2031517" cy="803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A439B" w:rsidRPr="00B30939" w:rsidRDefault="002A439B" w:rsidP="003E3CEE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คณะที่ปรึกษาภาคประชาชน กรมอนามัย</w:t>
                                </w:r>
                              </w:p>
                              <w:p w:rsidR="002A439B" w:rsidRDefault="002A439B" w:rsidP="003E3CEE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คณะกรรมการ คตป.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ภาคีเครือข่ายกรมอนามัย</w:t>
                                </w:r>
                              </w:p>
                              <w:p w:rsidR="002A439B" w:rsidRPr="00D94067" w:rsidRDefault="002A439B" w:rsidP="003E3CEE">
                                <w:pPr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สำนักงาน ก.พ.ร.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693" o:spid="_x0000_s1058" style="position:absolute;left:0;text-align:left;margin-left:268.5pt;margin-top:8.8pt;width:183.5pt;height:98.55pt;z-index:251660288;mso-width-relative:margin;mso-height-relative:margin" coordorigin="-6212,517" coordsize="24719,1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">
                <v:group id="กลุ่ม 695" o:spid="_x0000_s1059" style="position:absolute;left:-6212;top:517;width:24254;height:4712" coordorigin="-6380,-99" coordsize="24255,47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type id="_x0000_t78" coordsize="21600,21600" o:spt="78" adj="14400,5400,18000,8100" path="m,l,21600@0,21600@0@5@2@5@2@4,21600,10800@2@1@2@3@0@3@0,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@6,0;0,10800;@6,21600;21600,10800" o:connectangles="270,180,90,0" textboxrect="0,0,@0,21600"/>
                    <v:handles>
                      <v:h position="#0,topLeft" xrange="0,@2"/>
                      <v:h position="bottomRight,#1" yrange="0,@3"/>
                      <v:h position="#2,#3" xrange="@0,21600" yrange="@1,10800"/>
                    </v:handles>
                  </v:shapetype>
                  <v:shape id="AutoShape 54" o:spid="_x0000_s1060" type="#_x0000_t78" style="position:absolute;left:-6380;top:212;width:24254;height:304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WA+MUA&#10;AADcAAAADwAAAGRycy9kb3ducmV2LnhtbESPQWvCQBSE7wX/w/KE3pqNVUKaugYRChbxUFtyfmaf&#10;STD7NmQ3Mf77bkHocZiZb5h1PplWjNS7xrKCRRSDIC6tbrhS8PP98ZKCcB5ZY2uZFNzJQb6ZPa0x&#10;0/bGXzSefCUChF2GCmrvu0xKV9Zk0EW2Iw7exfYGfZB9JXWPtwA3rXyN40QabDgs1NjRrqbyehqM&#10;gvGwWFHRFYfzJ6fL1XAszndfKPU8n7bvIDxN/j/8aO+1guQtgb8z4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YD4xQAAANwAAAAPAAAAAAAAAAAAAAAAAJgCAABkcnMv&#10;ZG93bnJldi54bWxQSwUGAAAAAAQABAD1AAAAigMAAAAA&#10;" adj="17573,2394,19979,7500" fillcolor="#b7dee8" strokeweight=".5pt">
                    <v:textbox>
                      <w:txbxContent>
                        <w:p w:rsidR="002A439B" w:rsidRDefault="002A439B" w:rsidP="003E3CEE"/>
                      </w:txbxContent>
                    </v:textbox>
                  </v:shape>
                  <v:shape id="Text Box 697" o:spid="_x0000_s1061" type="#_x0000_t202" style="position:absolute;left:-744;top:-99;width:18320;height:4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KlccA&#10;AADcAAAADwAAAGRycy9kb3ducmV2LnhtbESPT2vCQBTE7wW/w/KE3urGQK2NriKBYCntwT+X3p7Z&#10;ZxLcfRuzW0376bsFweMwM79h5sveGnGhzjeOFYxHCQji0umGKwX7XfE0BeEDskbjmBT8kIflYvAw&#10;x0y7K2/osg2ViBD2GSqoQ2gzKX1Zk0U/ci1x9I6usxii7CqpO7xGuDUyTZKJtNhwXKixpbym8rT9&#10;tgre8+ITN4fUTn9Nvv44rtrz/utZqcdhv5qBCNSHe/jWftMKJq8v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dypXHAAAA3AAAAA8AAAAAAAAAAAAAAAAAmAIAAGRy&#10;cy9kb3ducmV2LnhtbFBLBQYAAAAABAAEAPUAAACMAwAAAAA=&#10;" filled="f" stroked="f" strokeweight=".5pt">
                    <v:textbox>
                      <w:txbxContent>
                        <w:p w:rsidR="002A439B" w:rsidRDefault="002A439B" w:rsidP="003E3CEE">
                          <w:pPr>
                            <w:spacing w:after="0" w:line="216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</w:rPr>
                          </w:pPr>
                          <w:r w:rsidRPr="00AD70E4"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  <w:cs/>
                            </w:rPr>
                            <w:t>การตรวจสอบจากองค์กรภายนอก</w:t>
                          </w:r>
                        </w:p>
                        <w:p w:rsidR="002A439B" w:rsidRPr="00AD70E4" w:rsidRDefault="002A439B" w:rsidP="003E3CEE">
                          <w:pPr>
                            <w:spacing w:after="0" w:line="216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</w:rPr>
                          </w:pPr>
                          <w:r w:rsidRPr="00AD70E4">
                            <w:rPr>
                              <w:rFonts w:ascii="TH SarabunPSK" w:hAnsi="TH SarabunPSK" w:cs="TH SarabunPSK" w:hint="cs"/>
                              <w:b/>
                              <w:bCs/>
                              <w:szCs w:val="22"/>
                              <w:cs/>
                            </w:rPr>
                            <w:t>ด้านผลการดำเนินงาน</w:t>
                          </w:r>
                        </w:p>
                      </w:txbxContent>
                    </v:textbox>
                  </v:shape>
                </v:group>
                <v:group id="กลุ่ม 698" o:spid="_x0000_s1062" style="position:absolute;left:-1807;top:3595;width:20314;height:9458" coordorigin="-2032,341" coordsize="20315,9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rect id="Rectangle 56" o:spid="_x0000_s1063" style="position:absolute;left:-1937;top:615;width:19755;height:9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/MsQA&#10;AADcAAAADwAAAGRycy9kb3ducmV2LnhtbESPQWsCMRSE7wX/Q3iCt5q1oK2rUURR7K1dBT0+kudu&#10;cPOybNJ1+++bQqHHYWa+YZbr3tWiozZYzwom4wwEsfbGcqngfNo/v4EIEdlg7ZkUfFOA9WrwtMTc&#10;+Ad/UlfEUiQIhxwVVDE2uZRBV+QwjH1DnLybbx3GJNtSmhYfCe5q+ZJlM+nQclqosKFtRfpefDkF&#10;u/dsd7xuCys/NL7aw/XS6SkrNRr2mwWISH38D/+1j0bBbD6H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gfzLEAAAA3AAAAA8AAAAAAAAAAAAAAAAAmAIAAGRycy9k&#10;b3ducmV2LnhtbFBLBQYAAAAABAAEAPUAAACJAwAAAAA=&#10;" fillcolor="#dbeef4" strokeweight=".5pt">
                    <v:textbox>
                      <w:txbxContent>
                        <w:p w:rsidR="002A439B" w:rsidRDefault="002A439B" w:rsidP="003E3CEE"/>
                      </w:txbxContent>
                    </v:textbox>
                  </v:rect>
                  <v:shape id="Text Box 700" o:spid="_x0000_s1064" type="#_x0000_t202" style="position:absolute;left:-2032;top:341;width:20314;height:8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I+8QA&#10;AADc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KI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fyPvEAAAA3AAAAA8AAAAAAAAAAAAAAAAAmAIAAGRycy9k&#10;b3ducmV2LnhtbFBLBQYAAAAABAAEAPUAAACJAwAAAAA=&#10;" filled="f" stroked="f" strokeweight=".5pt">
                    <v:textbox>
                      <w:txbxContent>
                        <w:p w:rsidR="002A439B" w:rsidRPr="00B30939" w:rsidRDefault="002A439B" w:rsidP="003E3CEE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คณะที่ปรึกษาภาคประชาชน กรมอนามัย</w:t>
                          </w:r>
                        </w:p>
                        <w:p w:rsidR="002A439B" w:rsidRDefault="002A439B" w:rsidP="003E3CEE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คณะกรรมการ คตป.</w:t>
                          </w:r>
                          <w:r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ภาคีเครือข่ายกรมอนามัย</w:t>
                          </w:r>
                        </w:p>
                        <w:p w:rsidR="002A439B" w:rsidRPr="00D94067" w:rsidRDefault="002A439B" w:rsidP="003E3CEE">
                          <w:pPr>
                            <w:spacing w:after="0" w:line="240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สำนักงาน ก.พ.ร.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3FC18" wp14:editId="516AECB9">
                <wp:simplePos x="0" y="0"/>
                <wp:positionH relativeFrom="column">
                  <wp:posOffset>40005</wp:posOffset>
                </wp:positionH>
                <wp:positionV relativeFrom="paragraph">
                  <wp:posOffset>104775</wp:posOffset>
                </wp:positionV>
                <wp:extent cx="2117090" cy="1277620"/>
                <wp:effectExtent l="0" t="0" r="35560" b="17780"/>
                <wp:wrapNone/>
                <wp:docPr id="4" name="กลุ่ม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1277620"/>
                          <a:chOff x="-1143" y="381"/>
                          <a:chExt cx="23076" cy="12787"/>
                        </a:xfrm>
                      </wpg:grpSpPr>
                      <wpg:grpSp>
                        <wpg:cNvPr id="5" name="กลุ่ม 688"/>
                        <wpg:cNvGrpSpPr>
                          <a:grpSpLocks/>
                        </wpg:cNvGrpSpPr>
                        <wpg:grpSpPr bwMode="auto">
                          <a:xfrm>
                            <a:off x="-1140" y="381"/>
                            <a:ext cx="23072" cy="3870"/>
                            <a:chOff x="-1308" y="-235"/>
                            <a:chExt cx="23073" cy="3869"/>
                          </a:xfrm>
                        </wpg:grpSpPr>
                        <wps:wsp>
                          <wps:cNvPr id="6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-1308" y="199"/>
                              <a:ext cx="23072" cy="3054"/>
                            </a:xfrm>
                            <a:prstGeom prst="rightArrowCallout">
                              <a:avLst>
                                <a:gd name="adj1" fmla="val 34139"/>
                                <a:gd name="adj2" fmla="val 46616"/>
                                <a:gd name="adj3" fmla="val 57080"/>
                                <a:gd name="adj4" fmla="val 77866"/>
                              </a:avLst>
                            </a:prstGeom>
                            <a:solidFill>
                              <a:srgbClr val="FCD5B5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439B" w:rsidRPr="00331E2B" w:rsidRDefault="002A439B" w:rsidP="003E3CEE">
                                <w:pPr>
                                  <w:spacing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6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8" y="-235"/>
                              <a:ext cx="15931" cy="38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39B" w:rsidRPr="00AD70E4" w:rsidRDefault="002A439B" w:rsidP="003E3CEE">
                                <w:pPr>
                                  <w:spacing w:after="0" w:line="216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D70E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  <w:cs/>
                                  </w:rPr>
                                  <w:t>การกำกับจากหน่วยงานภายนอก</w:t>
                                </w:r>
                              </w:p>
                              <w:p w:rsidR="002A439B" w:rsidRPr="00AD70E4" w:rsidRDefault="002A439B" w:rsidP="003E3CEE">
                                <w:pPr>
                                  <w:spacing w:after="0" w:line="216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</w:rPr>
                                </w:pPr>
                                <w:r w:rsidRPr="00AD70E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Cs w:val="22"/>
                                    <w:cs/>
                                  </w:rPr>
                                  <w:t>ด้านการปฏิบัติงานของบุคลากร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กลุ่ม 691"/>
                        <wpg:cNvGrpSpPr>
                          <a:grpSpLocks/>
                        </wpg:cNvGrpSpPr>
                        <wpg:grpSpPr bwMode="auto">
                          <a:xfrm>
                            <a:off x="-1143" y="3253"/>
                            <a:ext cx="18023" cy="9916"/>
                            <a:chOff x="-1367" y="0"/>
                            <a:chExt cx="18024" cy="9915"/>
                          </a:xfrm>
                        </wpg:grpSpPr>
                        <wps:wsp>
                          <wps:cNvPr id="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-1367" y="617"/>
                              <a:ext cx="18023" cy="9298"/>
                            </a:xfrm>
                            <a:prstGeom prst="rect">
                              <a:avLst/>
                            </a:prstGeom>
                            <a:solidFill>
                              <a:srgbClr val="FDEADA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439B" w:rsidRPr="00331E2B" w:rsidRDefault="002A439B" w:rsidP="003E3CEE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sz w:val="20"/>
                                    <w:szCs w:val="20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6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" y="0"/>
                              <a:ext cx="15259" cy="9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  <w:t>สำนักงาน ก.พ.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อกพ.กระทรวงสาธารณสุข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สำนักงาน ปปช. ปปท.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สำนักงบประมาณ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กรมบัญชีกลาง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4"/>
                                    <w:szCs w:val="24"/>
                                    <w:cs/>
                                  </w:rPr>
                                </w:pP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</w:rPr>
                                  <w:sym w:font="Wingdings 2" w:char="F097"/>
                                </w:r>
                                <w:r w:rsidRPr="00B30939">
                                  <w:rPr>
                                    <w:rFonts w:ascii="TH SarabunPSK" w:hAnsi="TH SarabunPSK" w:cs="TH SarabunPSK" w:hint="cs"/>
                                    <w:sz w:val="24"/>
                                    <w:szCs w:val="24"/>
                                    <w:cs/>
                                  </w:rPr>
                                  <w:t>สำนักงานตรวจเงินแผ่นดิน</w:t>
                                </w: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rFonts w:ascii="TH SarabunPSK" w:hAnsi="TH SarabunPSK" w:cs="TH SarabunPSK"/>
                                    <w:sz w:val="26"/>
                                    <w:szCs w:val="26"/>
                                  </w:rPr>
                                </w:pPr>
                              </w:p>
                              <w:p w:rsidR="002A439B" w:rsidRPr="00B30939" w:rsidRDefault="002A439B" w:rsidP="003E3CEE">
                                <w:pPr>
                                  <w:spacing w:after="0" w:line="216" w:lineRule="auto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692" o:spid="_x0000_s1065" style="position:absolute;left:0;text-align:left;margin-left:3.15pt;margin-top:8.25pt;width:166.7pt;height:100.6pt;z-index:251659264;mso-width-relative:margin;mso-height-relative:margin" coordorigin="-1143,381" coordsize="23076,1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">
                <v:group id="กลุ่ม 688" o:spid="_x0000_s1066" style="position:absolute;left:-1140;top:381;width:23072;height:3870" coordorigin="-1308,-235" coordsize="23073,3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AutoShape 54" o:spid="_x0000_s1067" type="#_x0000_t78" style="position:absolute;left:-1308;top:199;width:23072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Xf8QA&#10;AADaAAAADwAAAGRycy9kb3ducmV2LnhtbESPQWvCQBSE70L/w/IKvdVNLQQbXaVYRL1YG5VeH9nX&#10;JHT3bciuJvrru0LB4zAz3zDTeW+NOFPra8cKXoYJCOLC6ZpLBYf98nkMwgdkjcYxKbiQh/nsYTDF&#10;TLuOv+ich1JECPsMFVQhNJmUvqjIoh+6hjh6P661GKJsS6lb7CLcGjlKklRarDkuVNjQoqLiNz9Z&#10;Bdv1dtF9mNX361t6NNedbj5XbqPU02P/PgERqA/38H97rRWkcLsSb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x13/EAAAA2gAAAA8AAAAAAAAAAAAAAAAAmAIAAGRycy9k&#10;b3ducmV2LnhtbFBLBQYAAAAABAAEAPUAAACJAwAAAAA=&#10;" adj="16819,731,19968,7113" fillcolor="#fcd5b5" strokeweight=".5pt">
                    <v:textbox>
                      <w:txbxContent>
                        <w:p w:rsidR="002A439B" w:rsidRPr="00331E2B" w:rsidRDefault="002A439B" w:rsidP="003E3CEE">
                          <w:pPr>
                            <w:spacing w:line="240" w:lineRule="auto"/>
                            <w:jc w:val="center"/>
                            <w:rPr>
                              <w:rFonts w:ascii="TH SarabunPSK" w:hAnsi="TH SarabunPSK" w:cs="TH SarabunPSK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</v:shape>
                  <v:shape id="Text Box 685" o:spid="_x0000_s1068" type="#_x0000_t202" style="position:absolute;left:-168;top:-235;width:15931;height:3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  <v:textbox>
                      <w:txbxContent>
                        <w:p w:rsidR="002A439B" w:rsidRPr="00AD70E4" w:rsidRDefault="002A439B" w:rsidP="003E3CEE">
                          <w:pPr>
                            <w:spacing w:after="0" w:line="216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</w:rPr>
                          </w:pPr>
                          <w:r w:rsidRPr="00AD70E4"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  <w:cs/>
                            </w:rPr>
                            <w:t>การกำกับจากหน่วยงานภายนอก</w:t>
                          </w:r>
                        </w:p>
                        <w:p w:rsidR="002A439B" w:rsidRPr="00AD70E4" w:rsidRDefault="002A439B" w:rsidP="003E3CEE">
                          <w:pPr>
                            <w:spacing w:after="0" w:line="216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</w:rPr>
                          </w:pPr>
                          <w:r w:rsidRPr="00AD70E4">
                            <w:rPr>
                              <w:rFonts w:ascii="TH SarabunPSK" w:hAnsi="TH SarabunPSK" w:cs="TH SarabunPSK"/>
                              <w:b/>
                              <w:bCs/>
                              <w:szCs w:val="22"/>
                              <w:cs/>
                            </w:rPr>
                            <w:t>ด้านการปฏิบัติงานของบุคลากร</w:t>
                          </w:r>
                        </w:p>
                      </w:txbxContent>
                    </v:textbox>
                  </v:shape>
                </v:group>
                <v:group id="กลุ่ม 691" o:spid="_x0000_s1069" style="position:absolute;left:-1143;top:3253;width:18023;height:9916" coordorigin="-1367" coordsize="18024,9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56" o:spid="_x0000_s1070" style="position:absolute;left:-1367;top:617;width:18023;height:9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BcsEA&#10;AADaAAAADwAAAGRycy9kb3ducmV2LnhtbESPQYvCMBSE7wv+h/AEb2vqHmS3GkUqC14UzApen82z&#10;LTYvJYm1/nuzsLDHYWa+YZbrwbaiJx8axwpm0wwEcelMw5WC08/3+yeIEJENto5JwZMCrFejtyXm&#10;xj34SL2OlUgQDjkqqGPscilDWZPFMHUdcfKuzluMSfpKGo+PBLet/MiyubTYcFqosaOipvKm71bB&#10;da9ds/W66I580QdyfXHe9kpNxsNmASLSEP/Df+2dUfAFv1fS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DQXLBAAAA2gAAAA8AAAAAAAAAAAAAAAAAmAIAAGRycy9kb3du&#10;cmV2LnhtbFBLBQYAAAAABAAEAPUAAACGAwAAAAA=&#10;" fillcolor="#fdeada" strokeweight=".5pt">
                    <v:textbox>
                      <w:txbxContent>
                        <w:p w:rsidR="002A439B" w:rsidRPr="00331E2B" w:rsidRDefault="002A439B" w:rsidP="003E3CEE">
                          <w:pPr>
                            <w:spacing w:after="0"/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</w:pPr>
                        </w:p>
                      </w:txbxContent>
                    </v:textbox>
                  </v:rect>
                  <v:shape id="Text Box 688" o:spid="_x0000_s1071" type="#_x0000_t202" style="position:absolute;left:448;width:15259;height:9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  <v:textbox>
                      <w:txbxContent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  <w:t>สำนักงาน ก.พ.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อกพ.กระทรวงสาธารณสุข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สำนักงาน ปปช. ปปท.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สำนักงบประมาณ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กรมบัญชีกลาง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4"/>
                              <w:szCs w:val="24"/>
                              <w:cs/>
                            </w:rPr>
                          </w:pP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</w:rPr>
                            <w:sym w:font="Wingdings 2" w:char="F097"/>
                          </w:r>
                          <w:r w:rsidRPr="00B30939">
                            <w:rPr>
                              <w:rFonts w:ascii="TH SarabunPSK" w:hAnsi="TH SarabunPSK" w:cs="TH SarabunPSK" w:hint="cs"/>
                              <w:sz w:val="24"/>
                              <w:szCs w:val="24"/>
                              <w:cs/>
                            </w:rPr>
                            <w:t>สำนักงานตรวจเงินแผ่นดิน</w:t>
                          </w: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rFonts w:ascii="TH SarabunPSK" w:hAnsi="TH SarabunPSK" w:cs="TH SarabunPSK"/>
                              <w:sz w:val="26"/>
                              <w:szCs w:val="26"/>
                            </w:rPr>
                          </w:pPr>
                        </w:p>
                        <w:p w:rsidR="002A439B" w:rsidRPr="00B30939" w:rsidRDefault="002A439B" w:rsidP="003E3CEE">
                          <w:pPr>
                            <w:spacing w:after="0" w:line="216" w:lineRule="auto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A1843">
        <w:rPr>
          <w:rFonts w:ascii="TH SarabunPSK" w:eastAsia="Times New Roman" w:hAnsi="TH SarabunPSK" w:cs="TH SarabunPSK"/>
          <w:b/>
          <w:bCs/>
          <w:sz w:val="28"/>
          <w:cs/>
        </w:rPr>
        <w:t>การกำกับดูแลองค์การที่ดีของกรมอนามัย</w:t>
      </w: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E086467" wp14:editId="73008C2C">
            <wp:simplePos x="0" y="0"/>
            <wp:positionH relativeFrom="column">
              <wp:posOffset>2300605</wp:posOffset>
            </wp:positionH>
            <wp:positionV relativeFrom="paragraph">
              <wp:posOffset>6350</wp:posOffset>
            </wp:positionV>
            <wp:extent cx="914400" cy="920750"/>
            <wp:effectExtent l="0" t="0" r="0" b="0"/>
            <wp:wrapNone/>
            <wp:docPr id="720" name="รูปภาพ 4" descr="กรมอนามั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 descr="กรมอนามัย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14"/>
          <w:szCs w:val="14"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0E5C22" wp14:editId="7CF1709F">
                <wp:simplePos x="0" y="0"/>
                <wp:positionH relativeFrom="column">
                  <wp:posOffset>1797050</wp:posOffset>
                </wp:positionH>
                <wp:positionV relativeFrom="paragraph">
                  <wp:posOffset>131445</wp:posOffset>
                </wp:positionV>
                <wp:extent cx="1931670" cy="389255"/>
                <wp:effectExtent l="0" t="19050" r="11430" b="10795"/>
                <wp:wrapNone/>
                <wp:docPr id="689" name="กลุ่ม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1670" cy="389255"/>
                          <a:chOff x="0" y="-55770"/>
                          <a:chExt cx="1931670" cy="390851"/>
                        </a:xfrm>
                      </wpg:grpSpPr>
                      <wps:wsp>
                        <wps:cNvPr id="690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0" y="-55770"/>
                            <a:ext cx="1931670" cy="390851"/>
                          </a:xfrm>
                          <a:prstGeom prst="upArrowCallout">
                            <a:avLst>
                              <a:gd name="adj1" fmla="val 47966"/>
                              <a:gd name="adj2" fmla="val 45904"/>
                              <a:gd name="adj3" fmla="val 24283"/>
                              <a:gd name="adj4" fmla="val 63129"/>
                            </a:avLst>
                          </a:prstGeom>
                          <a:solidFill>
                            <a:srgbClr val="00660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A439B" w:rsidRDefault="002A439B" w:rsidP="003E3CE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Text Box 691"/>
                        <wps:cNvSpPr txBox="1"/>
                        <wps:spPr>
                          <a:xfrm>
                            <a:off x="31750" y="81844"/>
                            <a:ext cx="1835150" cy="252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A439B" w:rsidRPr="00F51B42" w:rsidRDefault="002A439B" w:rsidP="003E3CEE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32"/>
                                </w:rPr>
                              </w:pPr>
                              <w:r w:rsidRPr="00F51B4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cs/>
                                </w:rPr>
                                <w:t>ระบบการกำกับภายในกรมอนามัย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702" o:spid="_x0000_s1072" style="position:absolute;left:0;text-align:left;margin-left:141.5pt;margin-top:10.35pt;width:152.1pt;height:30.65pt;z-index:251662336;mso-height-relative:margin" coordorigin=",-557" coordsize="19316,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"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AutoShape 67" o:spid="_x0000_s1073" type="#_x0000_t79" style="position:absolute;top:-557;width:19316;height:3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+d8EA&#10;AADcAAAADwAAAGRycy9kb3ducmV2LnhtbERPy4rCMBTdD/gP4QqzG1NFiq1GEUHQhTC+Fu4uzbUt&#10;Nje1iW3n7ycLweXhvBer3lSipcaVlhWMRxEI4szqknMFl/P2ZwbCeWSNlWVS8EcOVsvB1wJTbTs+&#10;UnvyuQgh7FJUUHhfp1K6rCCDbmRr4sDdbWPQB9jkUjfYhXBTyUkUxdJgyaGhwJo2BWWP08somNLh&#10;dslk0j0OfG332yTe/NZPpb6H/XoOwlPvP+K3e6cVxEmYH86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D/nfBAAAA3AAAAA8AAAAAAAAAAAAAAAAAmAIAAGRycy9kb3du&#10;cmV2LnhtbFBLBQYAAAAABAAEAPUAAACGAwAAAAA=&#10;" adj="7964,8794,5245,9752" fillcolor="#060" strokeweight=".5pt">
                  <v:textbox>
                    <w:txbxContent>
                      <w:p w:rsidR="002A439B" w:rsidRDefault="002A439B" w:rsidP="003E3CEE"/>
                    </w:txbxContent>
                  </v:textbox>
                </v:shape>
                <v:shape id="Text Box 691" o:spid="_x0000_s1074" type="#_x0000_t202" style="position:absolute;left:317;top:818;width:18352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3escA&#10;AADcAAAADwAAAGRycy9kb3ducmV2LnhtbESPQWvCQBSE70L/w/IKvelGoWKjq0hAWsQeknrp7TX7&#10;TIK7b9PsNkZ/fbdQ8DjMzDfMajNYI3rqfONYwXSSgCAunW64UnD82I0XIHxA1mgck4IredisH0Yr&#10;TLW7cE59ESoRIexTVFCH0KZS+rImi37iWuLonVxnMUTZVVJ3eIlwa+QsSebSYsNxocaWsprKc/Fj&#10;Feyz3TvmXzO7uJns9XDatt/Hz2elnh6H7RJEoCHcw//tN61g/jKF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493rHAAAA3AAAAA8AAAAAAAAAAAAAAAAAmAIAAGRy&#10;cy9kb3ducmV2LnhtbFBLBQYAAAAABAAEAPUAAACMAwAAAAA=&#10;" filled="f" stroked="f" strokeweight=".5pt">
                  <v:textbox>
                    <w:txbxContent>
                      <w:p w:rsidR="002A439B" w:rsidRPr="00F51B42" w:rsidRDefault="002A439B" w:rsidP="003E3CEE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4"/>
                            <w:szCs w:val="32"/>
                          </w:rPr>
                        </w:pPr>
                        <w:r w:rsidRPr="00F51B4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cs/>
                          </w:rPr>
                          <w:t>ระบบการกำกับภายในกรมอนามัย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7A6FBB" wp14:editId="551D4F65">
                <wp:simplePos x="0" y="0"/>
                <wp:positionH relativeFrom="column">
                  <wp:posOffset>-43815</wp:posOffset>
                </wp:positionH>
                <wp:positionV relativeFrom="paragraph">
                  <wp:posOffset>46355</wp:posOffset>
                </wp:positionV>
                <wp:extent cx="5741670" cy="1690370"/>
                <wp:effectExtent l="0" t="0" r="0" b="24130"/>
                <wp:wrapNone/>
                <wp:docPr id="11" name="กลุ่ม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1670" cy="1690370"/>
                          <a:chOff x="-109767" y="15252"/>
                          <a:chExt cx="5840642" cy="1691711"/>
                        </a:xfrm>
                      </wpg:grpSpPr>
                      <wpg:grpSp>
                        <wpg:cNvPr id="12" name="กลุ่ม 718"/>
                        <wpg:cNvGrpSpPr/>
                        <wpg:grpSpPr>
                          <a:xfrm>
                            <a:off x="-109767" y="90407"/>
                            <a:ext cx="1581243" cy="1616556"/>
                            <a:chOff x="-109767" y="58657"/>
                            <a:chExt cx="1581243" cy="1616556"/>
                          </a:xfrm>
                        </wpg:grpSpPr>
                        <wpg:grpSp>
                          <wpg:cNvPr id="13" name="กลุ่ม 43"/>
                          <wpg:cNvGrpSpPr/>
                          <wpg:grpSpPr>
                            <a:xfrm>
                              <a:off x="-109767" y="58657"/>
                              <a:ext cx="1538539" cy="295039"/>
                              <a:chOff x="-109767" y="58657"/>
                              <a:chExt cx="1538539" cy="295039"/>
                            </a:xfrm>
                          </wpg:grpSpPr>
                          <wps:wsp>
                            <wps:cNvPr id="14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09767" y="58657"/>
                                <a:ext cx="1538382" cy="2930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64A2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-38287" y="58658"/>
                                <a:ext cx="1467059" cy="2950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CE1B88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E1B8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การควบคุมกำกับด้านบุคลากร</w:t>
                                  </w:r>
                                </w:p>
                                <w:p w:rsidR="002A439B" w:rsidRPr="00CE1B88" w:rsidRDefault="002A439B" w:rsidP="003E3C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" name="กลุ่ม 62"/>
                          <wpg:cNvGrpSpPr/>
                          <wpg:grpSpPr>
                            <a:xfrm>
                              <a:off x="-109767" y="290086"/>
                              <a:ext cx="1581243" cy="1385127"/>
                              <a:chOff x="-109816" y="-6902"/>
                              <a:chExt cx="1581946" cy="1386136"/>
                            </a:xfrm>
                          </wpg:grpSpPr>
                          <wps:wsp>
                            <wps:cNvPr id="17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09816" y="54683"/>
                                <a:ext cx="1538527" cy="13242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EFF5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-109527" y="-6902"/>
                                <a:ext cx="1581657" cy="13861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อกพ.กรมอนามัย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คกก.จริยธรรมประจำกรม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กลุ่มงานคุ้มครองจริยธรรม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กลุ่มกฎหมายและวินัย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ชมรมจริยธรรม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 xml:space="preserve">คกก.พิจารณาข้าราชการ   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tabs>
                                      <w:tab w:val="left" w:pos="270"/>
                                    </w:tabs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 xml:space="preserve">    ดีเด่น/คนดีศรีอนามัย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16" w:lineRule="auto"/>
                                    <w:ind w:left="142" w:hanging="142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  <w:t>คกก ยุทธศาสตร์กำลัง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คน</w:t>
                                  </w:r>
                                </w:p>
                                <w:p w:rsidR="002A439B" w:rsidRPr="00D94067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216" w:lineRule="auto"/>
                                    <w:ind w:left="142" w:hanging="142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คกก.จริยธรรมการวิจัยกรมอนามัย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9" name="กลุ่ม 717"/>
                        <wpg:cNvGrpSpPr/>
                        <wpg:grpSpPr>
                          <a:xfrm>
                            <a:off x="1386224" y="90407"/>
                            <a:ext cx="1494325" cy="1616201"/>
                            <a:chOff x="-42526" y="58657"/>
                            <a:chExt cx="1494325" cy="1616201"/>
                          </a:xfrm>
                        </wpg:grpSpPr>
                        <wpg:grpSp>
                          <wpg:cNvPr id="20" name="กลุ่ม 44"/>
                          <wpg:cNvGrpSpPr/>
                          <wpg:grpSpPr>
                            <a:xfrm>
                              <a:off x="-15051" y="58657"/>
                              <a:ext cx="1466850" cy="292498"/>
                              <a:chOff x="-15053" y="58748"/>
                              <a:chExt cx="1467059" cy="292945"/>
                            </a:xfrm>
                          </wpg:grpSpPr>
                          <wps:wsp>
                            <wps:cNvPr id="21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1" y="58748"/>
                                <a:ext cx="1428750" cy="292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BACC6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22"/>
                            <wps:cNvSpPr txBox="1"/>
                            <wps:spPr>
                              <a:xfrm>
                                <a:off x="-15053" y="64493"/>
                                <a:ext cx="1467059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CE1B88" w:rsidRDefault="002A439B" w:rsidP="003E3C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  <w:r w:rsidRPr="00CE1B8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การควบคุมกำกับด้านองค์การ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" name="กลุ่ม 706"/>
                          <wpg:cNvGrpSpPr/>
                          <wpg:grpSpPr>
                            <a:xfrm>
                              <a:off x="-42526" y="324269"/>
                              <a:ext cx="1471012" cy="1350589"/>
                              <a:chOff x="-42545" y="27308"/>
                              <a:chExt cx="1471666" cy="1351717"/>
                            </a:xfrm>
                          </wpg:grpSpPr>
                          <wps:wsp>
                            <wps:cNvPr id="24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34" y="54830"/>
                                <a:ext cx="1428750" cy="1324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EFF5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/>
                            <wps:spPr>
                              <a:xfrm>
                                <a:off x="-42545" y="27308"/>
                                <a:ext cx="1471666" cy="129394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  <w:r w:rsidRPr="00A61DE8">
                                    <w:rPr>
                                      <w:sz w:val="21"/>
                                      <w:szCs w:val="24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 กลุ่มตรวจสอบภายใน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16" w:lineRule="auto"/>
                                    <w:ind w:left="142" w:hanging="142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คกก.พัฒนาระบบราชการ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 คกก.บริหารความเสี่ยง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 คทง.ติดตามประเมินผลระบบ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   ควบคุมภายใน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 xml:space="preserve"> คกก.บริหารแผนยุทธศาสตร์ฯ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42"/>
                                    </w:tabs>
                                    <w:spacing w:line="216" w:lineRule="auto"/>
                                    <w:ind w:hanging="720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คกก.</w:t>
                                  </w:r>
                                  <w:r w:rsidRPr="00A61DE8">
                                    <w:rPr>
                                      <w:rFonts w:ascii="TH SarabunPSK" w:hAnsi="TH SarabunPSK" w:cs="TH SarabunPSK" w:hint="eastAsia"/>
                                      <w:szCs w:val="22"/>
                                      <w:lang w:eastAsia="ja-JP"/>
                                    </w:rPr>
                                    <w:t>PMS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16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6" name="กลุ่ม 716"/>
                        <wpg:cNvGrpSpPr/>
                        <wpg:grpSpPr>
                          <a:xfrm>
                            <a:off x="2793227" y="15252"/>
                            <a:ext cx="1685248" cy="1691285"/>
                            <a:chOff x="-57923" y="15252"/>
                            <a:chExt cx="1685248" cy="1691285"/>
                          </a:xfrm>
                        </wpg:grpSpPr>
                        <wpg:grpSp>
                          <wpg:cNvPr id="27" name="กลุ่ม 47"/>
                          <wpg:cNvGrpSpPr/>
                          <wpg:grpSpPr>
                            <a:xfrm>
                              <a:off x="0" y="15252"/>
                              <a:ext cx="1428115" cy="444500"/>
                              <a:chOff x="0" y="-17559"/>
                              <a:chExt cx="1428750" cy="445861"/>
                            </a:xfrm>
                          </wpg:grpSpPr>
                          <wps:wsp>
                            <wps:cNvPr id="28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5266"/>
                                <a:ext cx="1428750" cy="296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104470" y="-17559"/>
                                <a:ext cx="1229368" cy="44586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BB5BA9" w:rsidRDefault="002A439B" w:rsidP="003E3C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B5BA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การควบคุมกำกับ</w:t>
                                  </w:r>
                                </w:p>
                                <w:p w:rsidR="002A439B" w:rsidRPr="00BB5BA9" w:rsidRDefault="002A439B" w:rsidP="003E3C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B5BA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ด้านสิ่งแวดล้อม/สังคม</w:t>
                                  </w:r>
                                </w:p>
                                <w:p w:rsidR="002A439B" w:rsidRPr="00CE1B88" w:rsidRDefault="002A439B" w:rsidP="003E3C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0" name="กลุ่ม 709"/>
                          <wpg:cNvGrpSpPr/>
                          <wpg:grpSpPr>
                            <a:xfrm>
                              <a:off x="-57923" y="361908"/>
                              <a:ext cx="1685248" cy="1344629"/>
                              <a:chOff x="-57948" y="33690"/>
                              <a:chExt cx="1685998" cy="1345750"/>
                            </a:xfrm>
                          </wpg:grpSpPr>
                          <wps:wsp>
                            <wps:cNvPr id="31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58" y="54833"/>
                                <a:ext cx="1428750" cy="13246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6F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2" name="Text Box 672"/>
                            <wps:cNvSpPr txBox="1"/>
                            <wps:spPr>
                              <a:xfrm>
                                <a:off x="-57948" y="33690"/>
                                <a:ext cx="1685998" cy="7297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A61DE8" w:rsidRDefault="002A439B" w:rsidP="003E3CEE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A61DE8">
                                    <w:rPr>
                                      <w:rFonts w:ascii="TH SarabunPSK" w:hAnsi="TH SarabunPSK" w:cs="TH SarabunPSK" w:hint="cs"/>
                                      <w:szCs w:val="22"/>
                                      <w:cs/>
                                    </w:rPr>
                                    <w:t>คทง. ลดการใช้พลังงานกรมอนามัย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142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  <w:t>GREEN &amp; CLEAN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142" w:hanging="142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  <w:r w:rsidRPr="00A61DE8">
                                    <w:rPr>
                                      <w:rFonts w:ascii="TH SarabunPSK" w:hAnsi="TH SarabunPSK" w:cs="TH SarabunPSK" w:hint="eastAsia"/>
                                      <w:szCs w:val="22"/>
                                      <w:lang w:eastAsia="ja-JP"/>
                                    </w:rPr>
                                    <w:t>Health Literacy</w:t>
                                  </w:r>
                                </w:p>
                                <w:p w:rsidR="002A439B" w:rsidRPr="00A61DE8" w:rsidRDefault="002A439B" w:rsidP="003E3CEE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73" name="กลุ่ม 715"/>
                        <wpg:cNvGrpSpPr/>
                        <wpg:grpSpPr>
                          <a:xfrm>
                            <a:off x="4273170" y="90408"/>
                            <a:ext cx="1457705" cy="1615374"/>
                            <a:chOff x="-381" y="65008"/>
                            <a:chExt cx="1457949" cy="1615374"/>
                          </a:xfrm>
                        </wpg:grpSpPr>
                        <wpg:grpSp>
                          <wpg:cNvPr id="674" name="กลุ่ม 51"/>
                          <wpg:cNvGrpSpPr/>
                          <wpg:grpSpPr>
                            <a:xfrm>
                              <a:off x="0" y="65008"/>
                              <a:ext cx="1428115" cy="295038"/>
                              <a:chOff x="0" y="55266"/>
                              <a:chExt cx="1428750" cy="296427"/>
                            </a:xfrm>
                          </wpg:grpSpPr>
                          <wps:wsp>
                            <wps:cNvPr id="675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5266"/>
                                <a:ext cx="1428750" cy="2964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FFC9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6" name="Text Box 676"/>
                            <wps:cNvSpPr txBox="1"/>
                            <wps:spPr>
                              <a:xfrm>
                                <a:off x="10894" y="61099"/>
                                <a:ext cx="1396920" cy="27887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BB5BA9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BB5BA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 xml:space="preserve">การควบคุมกำกับด้าน </w:t>
                                  </w:r>
                                  <w:r w:rsidRPr="00BB5BA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C/SH</w:t>
                                  </w:r>
                                </w:p>
                                <w:p w:rsidR="002A439B" w:rsidRPr="00BB5BA9" w:rsidRDefault="002A439B" w:rsidP="003E3C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77" name="กลุ่ม 712"/>
                          <wpg:cNvGrpSpPr/>
                          <wpg:grpSpPr>
                            <a:xfrm>
                              <a:off x="-381" y="304800"/>
                              <a:ext cx="1457949" cy="1375582"/>
                              <a:chOff x="-381" y="1"/>
                              <a:chExt cx="1458597" cy="1376730"/>
                            </a:xfrm>
                          </wpg:grpSpPr>
                          <wps:wsp>
                            <wps:cNvPr id="678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81" y="48483"/>
                                <a:ext cx="1428750" cy="13282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BFFE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439B" w:rsidRPr="00331E2B" w:rsidRDefault="002A439B" w:rsidP="003E3CE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9" name="Text Box 679"/>
                            <wps:cNvSpPr txBox="1"/>
                            <wps:spPr>
                              <a:xfrm>
                                <a:off x="-1" y="1"/>
                                <a:ext cx="1458217" cy="859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A439B" w:rsidRPr="000F55FE" w:rsidRDefault="002A439B" w:rsidP="003E3CEE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Cs w:val="22"/>
                                      <w:cs/>
                                    </w:rPr>
                                  </w:pPr>
                                  <w:r w:rsidRPr="000F55FE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0F55FE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Cs w:val="22"/>
                                      <w:cs/>
                                    </w:rPr>
                                    <w:t xml:space="preserve"> ศูนย์รับข้อร้องเรียน</w:t>
                                  </w:r>
                                </w:p>
                                <w:p w:rsidR="002A439B" w:rsidRPr="000F55FE" w:rsidRDefault="002A439B" w:rsidP="003E3CEE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Cs w:val="22"/>
                                    </w:rPr>
                                  </w:pPr>
                                  <w:r w:rsidRPr="000F55FE"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Cs w:val="22"/>
                                    </w:rPr>
                                    <w:sym w:font="Wingdings 2" w:char="F097"/>
                                  </w:r>
                                  <w:r w:rsidRPr="000F55FE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Cs w:val="22"/>
                                      <w:cs/>
                                    </w:rPr>
                                    <w:t xml:space="preserve"> คกก.ข้อมูลข่าวสารของราชการ</w:t>
                                  </w:r>
                                </w:p>
                                <w:p w:rsidR="002A439B" w:rsidRPr="00400B1D" w:rsidRDefault="002A439B" w:rsidP="003E3CE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142"/>
                                    </w:tabs>
                                    <w:ind w:hanging="720"/>
                                    <w:rPr>
                                      <w:rFonts w:ascii="TH SarabunPSK" w:hAnsi="TH SarabunPSK" w:cs="TH SarabunPSK"/>
                                      <w:color w:val="000000" w:themeColor="text1"/>
                                      <w:szCs w:val="22"/>
                                    </w:rPr>
                                  </w:pPr>
                                  <w:r w:rsidRPr="000F55FE">
                                    <w:rPr>
                                      <w:rFonts w:ascii="TH SarabunPSK" w:hAnsi="TH SarabunPSK" w:cs="TH SarabunPSK" w:hint="cs"/>
                                      <w:color w:val="000000" w:themeColor="text1"/>
                                      <w:szCs w:val="22"/>
                                      <w:cs/>
                                    </w:rPr>
                                    <w:t>คกก.อุทธรณ์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719" o:spid="_x0000_s1075" style="position:absolute;left:0;text-align:left;margin-left:-3.45pt;margin-top:3.65pt;width:452.1pt;height:133.1pt;z-index:251664384;mso-width-relative:margin;mso-height-relative:margin" coordorigin="-1097,152" coordsize="58406,1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">
                <v:group id="กลุ่ม 718" o:spid="_x0000_s1076" style="position:absolute;left:-1097;top:904;width:15811;height:16165" coordorigin="-1097,586" coordsize="15812,16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group id="กลุ่ม 43" o:spid="_x0000_s1077" style="position:absolute;left:-1097;top:586;width:15384;height:2950" coordorigin="-1097,586" coordsize="15385,2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rect id="Rectangle 58" o:spid="_x0000_s1078" style="position:absolute;left:-1097;top:586;width:15383;height:2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cUMAA&#10;AADbAAAADwAAAGRycy9kb3ducmV2LnhtbERP24rCMBB9F/yHMIJvmiq6SDWKCAurKLJe3odmbGub&#10;SWmiVr/eCAv7NodzndmiMaW4U+1yywoG/QgEcWJ1zqmC0/G7NwHhPLLG0jIpeJKDxbzdmmGs7YN/&#10;6X7wqQgh7GJUkHlfxVK6JCODrm8r4sBdbG3QB1inUtf4COGmlMMo+pIGcw4NGVa0yigpDjejYHwt&#10;No0dvnbr1+S8e/q9S4vLVqlup1lOQXhq/L/4z/2j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CcUMAAAADbAAAADwAAAAAAAAAAAAAAAACYAgAAZHJzL2Rvd25y&#10;ZXYueG1sUEsFBgAAAAAEAAQA9QAAAIUDAAAAAA==&#10;" fillcolor="#e6e0ec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15" o:spid="_x0000_s1079" type="#_x0000_t202" style="position:absolute;left:-382;top:586;width:14669;height:2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    <v:textbox>
                        <w:txbxContent>
                          <w:p w:rsidR="002A439B" w:rsidRPr="00CE1B88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CE1B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การควบคุมกำกับด้านบุคลากร</w:t>
                            </w:r>
                          </w:p>
                          <w:p w:rsidR="002A439B" w:rsidRPr="00CE1B88" w:rsidRDefault="002A439B" w:rsidP="003E3CE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กลุ่ม 62" o:spid="_x0000_s1080" style="position:absolute;left:-1097;top:2900;width:15811;height:13852" coordorigin="-1098,-69" coordsize="15819,13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rect id="Rectangle 58" o:spid="_x0000_s1081" style="position:absolute;left:-1098;top:546;width:15385;height:13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BUncMA&#10;AADbAAAADwAAAGRycy9kb3ducmV2LnhtbERP32vCMBB+H+x/CCfsRTR1jG1Uo6yCYwgOVkXw7WjO&#10;pthcSpPV6l9vBsLe7uP7ebNFb2vRUesrxwom4wQEceF0xaWC3XY1egfhA7LG2jEpuJCHxfzxYYap&#10;dmf+oS4PpYgh7FNUYEJoUil9YciiH7uGOHJH11oMEbal1C2eY7it5XOSvEqLFccGgw0tDRWn/Ncq&#10;OAyz781yvc3Cfv350uUaryZDpZ4G/ccURKA+/Ivv7i8d57/B3y/x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BUncMAAADbAAAADwAAAAAAAAAAAAAAAACYAgAAZHJzL2Rv&#10;d25yZXYueG1sUEsFBgAAAAAEAAQA9QAAAIgDAAAAAA==&#10;" fillcolor="#f2eff5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18" o:spid="_x0000_s1082" type="#_x0000_t202" style="position:absolute;left:-1095;top:-69;width:15816;height:13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    <v:textbox>
                        <w:txbxContent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อกพ.กรมอนามัย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คกก.จริยธรรมประจำกรม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กลุ่มงานคุ้มครองจริยธรรม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กลุ่มกฎหมายและวินัย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ชมรมจริยธรรม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คกก.พิจารณาข้าราชการ   </w:t>
                            </w:r>
                          </w:p>
                          <w:p w:rsidR="002A439B" w:rsidRPr="00A61DE8" w:rsidRDefault="002A439B" w:rsidP="003E3CEE">
                            <w:pPr>
                              <w:tabs>
                                <w:tab w:val="left" w:pos="270"/>
                              </w:tabs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  ดีเด่น/คนดีศรีอนามัย</w:t>
                            </w:r>
                          </w:p>
                          <w:p w:rsidR="002A439B" w:rsidRPr="00A61DE8" w:rsidRDefault="002A439B" w:rsidP="003E3CE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คกก ยุทธศาสตร์กำลัง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คน</w:t>
                            </w:r>
                          </w:p>
                          <w:p w:rsidR="002A439B" w:rsidRPr="00D94067" w:rsidRDefault="002A439B" w:rsidP="003E3CEE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คกก.จริยธรรมการวิจัยกรมอนามัย</w:t>
                            </w:r>
                          </w:p>
                        </w:txbxContent>
                      </v:textbox>
                    </v:shape>
                  </v:group>
                </v:group>
                <v:group id="กลุ่ม 717" o:spid="_x0000_s1083" style="position:absolute;left:13862;top:904;width:14943;height:16162" coordorigin="-425,586" coordsize="14943,16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group id="กลุ่ม 44" o:spid="_x0000_s1084" style="position:absolute;left:-150;top:586;width:14667;height:2925" coordorigin="-150,587" coordsize="14670,2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rect id="Rectangle 58" o:spid="_x0000_s1085" style="position:absolute;top:587;width:14287;height:2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1YKcIA&#10;AADbAAAADwAAAGRycy9kb3ducmV2LnhtbESPQWsCMRSE7wX/Q3hCbzWr0FZWo4hisbd2FfT4SJ67&#10;wc3LsknX9d+bguBxmJlvmPmyd7XoqA3Ws4LxKANBrL2xXCo47LdvUxAhIhusPZOCGwVYLgYvc8yN&#10;v/IvdUUsRYJwyFFBFWOTSxl0RQ7DyDfEyTv71mFMsi2lafGa4K6Wkyz7kA4tp4UKG1pXpC/Fn1Ow&#10;+c42u9O6sPJH46f9Oh07/c5KvQ771QxEpD4+w4/2ziiYjOH/S/o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VgpwgAAANsAAAAPAAAAAAAAAAAAAAAAAJgCAABkcnMvZG93&#10;bnJldi54bWxQSwUGAAAAAAQABAD1AAAAhwMAAAAA&#10;" fillcolor="#dbeef4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22" o:spid="_x0000_s1086" type="#_x0000_t202" style="position:absolute;left:-150;top:644;width:14670;height:2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  <v:textbox>
                        <w:txbxContent>
                          <w:p w:rsidR="002A439B" w:rsidRPr="00CE1B88" w:rsidRDefault="002A439B" w:rsidP="003E3CE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E1B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การควบคุมกำกับด้านองค์การ</w:t>
                            </w:r>
                          </w:p>
                        </w:txbxContent>
                      </v:textbox>
                    </v:shape>
                  </v:group>
                  <v:group id="กลุ่ม 706" o:spid="_x0000_s1087" style="position:absolute;left:-425;top:3242;width:14709;height:13506" coordorigin="-425,273" coordsize="14716,1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rect id="Rectangle 58" o:spid="_x0000_s1088" style="position:absolute;left:-1;top:548;width:14287;height:13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AV8UA&#10;AADbAAAADwAAAGRycy9kb3ducmV2LnhtbESPQWvCQBSE7wX/w/IEL6VuFCkSXcUIFREsGKXg7ZF9&#10;zYZm34bsNsb++q5Q6HGYmW+Y5bq3teio9ZVjBZNxAoK4cLriUsHl/PYyB+EDssbaMSm4k4f1avC0&#10;xFS7G5+oy0MpIoR9igpMCE0qpS8MWfRj1xBH79O1FkOUbSl1i7cIt7WcJsmrtFhxXDDY0NZQ8ZV/&#10;WwXX5+z9uD2cs/Bx2M26XOOPyVCp0bDfLEAE6sN/+K+91wqmM3h8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gBXxQAAANsAAAAPAAAAAAAAAAAAAAAAAJgCAABkcnMv&#10;ZG93bnJldi54bWxQSwUGAAAAAAQABAD1AAAAigMAAAAA&#10;" fillcolor="#f2eff5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25" o:spid="_x0000_s1089" type="#_x0000_t202" style="position:absolute;left:-425;top:273;width:14716;height:1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    <v:textbox>
                        <w:txbxContent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A61DE8">
                              <w:rPr>
                                <w:sz w:val="21"/>
                                <w:szCs w:val="24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กลุ่มตรวจสอบภายใน</w:t>
                            </w:r>
                          </w:p>
                          <w:p w:rsidR="002A439B" w:rsidRPr="00A61DE8" w:rsidRDefault="002A439B" w:rsidP="003E3CEE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216" w:lineRule="auto"/>
                              <w:ind w:left="142" w:hanging="142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คกก.พัฒนาระบบราชการ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คกก.บริหารความเสี่ยง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คทง.ติดตามประเมินผลระบบ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  ควบคุมภายใน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 xml:space="preserve"> คกก.บริหารแผนยุทธศาสตร์ฯ</w:t>
                            </w:r>
                          </w:p>
                          <w:p w:rsidR="002A439B" w:rsidRPr="00A61DE8" w:rsidRDefault="002A439B" w:rsidP="003E3CE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line="216" w:lineRule="auto"/>
                              <w:ind w:hanging="720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คกก.</w:t>
                            </w:r>
                            <w:r w:rsidRPr="00A61DE8">
                              <w:rPr>
                                <w:rFonts w:ascii="TH SarabunPSK" w:hAnsi="TH SarabunPSK" w:cs="TH SarabunPSK" w:hint="eastAsia"/>
                                <w:szCs w:val="22"/>
                                <w:lang w:eastAsia="ja-JP"/>
                              </w:rPr>
                              <w:t>PMS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16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กลุ่ม 716" o:spid="_x0000_s1090" style="position:absolute;left:27932;top:152;width:16852;height:16913" coordorigin="-579,152" coordsize="16852,169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group id="กลุ่ม 47" o:spid="_x0000_s1091" style="position:absolute;top:152;width:14281;height:4445" coordorigin=",-175" coordsize="14287,4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rect id="Rectangle 58" o:spid="_x0000_s1092" style="position:absolute;top:552;width:14287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Zg74A&#10;AADbAAAADwAAAGRycy9kb3ducmV2LnhtbERPTYvCMBC9C/sfwix401QPIrVRpLLgxQWj4HW2Gduy&#10;zaQk2dr99+YgeHy872I32k4M5EPrWMFinoEgrpxpuVZwvXzN1iBCRDbYOSYF/xRgt/2YFJgb9+Az&#10;DTrWIoVwyFFBE2OfSxmqhiyGueuJE3d33mJM0NfSeHykcNvJZZatpMWWU0ODPZUNVb/6zyq4n7Rr&#10;D16X/Zl/9De5obwdBqWmn+N+AyLSGN/il/toFCzT2PQl/QC5f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P5WYO+AAAA2wAAAA8AAAAAAAAAAAAAAAAAmAIAAGRycy9kb3ducmV2&#10;LnhtbFBLBQYAAAAABAAEAPUAAACDAwAAAAA=&#10;" fillcolor="#fdeada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29" o:spid="_x0000_s1093" type="#_x0000_t202" style="position:absolute;left:1044;top:-175;width:12294;height:4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    <v:textbox>
                        <w:txbxContent>
                          <w:p w:rsidR="002A439B" w:rsidRPr="00BB5BA9" w:rsidRDefault="002A439B" w:rsidP="003E3CE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B5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การควบคุมกำกับ</w:t>
                            </w:r>
                          </w:p>
                          <w:p w:rsidR="002A439B" w:rsidRPr="00BB5BA9" w:rsidRDefault="002A439B" w:rsidP="003E3CE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BB5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ด้านสิ่งแวดล้อม/สังคม</w:t>
                            </w:r>
                          </w:p>
                          <w:p w:rsidR="002A439B" w:rsidRPr="00CE1B88" w:rsidRDefault="002A439B" w:rsidP="003E3CE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กลุ่ม 709" o:spid="_x0000_s1094" style="position:absolute;left:-579;top:3619;width:16852;height:13446" coordorigin="-579,336" coordsize="16859,13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rect id="Rectangle 58" o:spid="_x0000_s1095" style="position:absolute;left:-2;top:548;width:14286;height:13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noDcMA&#10;AADbAAAADwAAAGRycy9kb3ducmV2LnhtbESPT4vCMBTE78J+h/AWvGmqgkjXKLLQxYMI/kHY26N5&#10;27TbvJQmavXTG0HwOMzMb5j5srO1uFDrS8cKRsMEBHHudMmFguMhG8xA+ICssXZMCm7kYbn46M0x&#10;1e7KO7rsQyEihH2KCkwITSqlzw1Z9EPXEEfvz7UWQ5RtIXWL1wi3tRwnyVRaLDkuGGzo21D+vz9b&#10;BfiTmarKJr/nqtRmNd5Yc9+elOp/dqsvEIG68A6/2mutYDKC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noDcMAAADbAAAADwAAAAAAAAAAAAAAAACYAgAAZHJzL2Rv&#10;d25yZXYueG1sUEsFBgAAAAAEAAQA9QAAAIgDAAAAAA==&#10;" fillcolor="#fef6f0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672" o:spid="_x0000_s1096" type="#_x0000_t202" style="position:absolute;left:-579;top:336;width:16859;height:7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P98cA&#10;AADcAAAADwAAAGRycy9kb3ducmV2LnhtbESPQWvCQBSE7wX/w/IK3uqmAa2kriEEQkXsQevF2zP7&#10;TEKzb2N2G2N/fbdQ6HGYmW+YVTqaVgzUu8aygudZBIK4tLrhSsHxo3hagnAeWWNrmRTcyUG6njys&#10;MNH2xnsaDr4SAcIuQQW1910ipStrMuhmtiMO3sX2Bn2QfSV1j7cAN62Mo2ghDTYcFmrsKK+p/Dx8&#10;GQXbvHjH/Tk2y+82f9tdsu56PM2Vmj6O2SsIT6P/D/+1N1rB4iW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mj/fHAAAA3AAAAA8AAAAAAAAAAAAAAAAAmAIAAGRy&#10;cy9kb3ducmV2LnhtbFBLBQYAAAAABAAEAPUAAACMAwAAAAA=&#10;" filled="f" stroked="f" strokeweight=".5pt">
                      <v:textbox>
                        <w:txbxContent>
                          <w:p w:rsidR="002A439B" w:rsidRPr="00A61DE8" w:rsidRDefault="002A439B" w:rsidP="003E3CE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/>
                                <w:szCs w:val="22"/>
                              </w:rPr>
                              <w:sym w:font="Wingdings 2" w:char="F097"/>
                            </w:r>
                            <w:r w:rsidRPr="00A61DE8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คทง. ลดการใช้พลังงานกรมอนามัย</w:t>
                            </w:r>
                          </w:p>
                          <w:p w:rsidR="002A439B" w:rsidRPr="00A61DE8" w:rsidRDefault="002A439B" w:rsidP="003E3CEE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GREEN &amp; CLEAN</w:t>
                            </w:r>
                          </w:p>
                          <w:p w:rsidR="002A439B" w:rsidRPr="00A61DE8" w:rsidRDefault="002A439B" w:rsidP="003E3CEE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A61DE8">
                              <w:rPr>
                                <w:rFonts w:ascii="TH SarabunPSK" w:hAnsi="TH SarabunPSK" w:cs="TH SarabunPSK" w:hint="eastAsia"/>
                                <w:szCs w:val="22"/>
                                <w:lang w:eastAsia="ja-JP"/>
                              </w:rPr>
                              <w:t>Health Literacy</w:t>
                            </w:r>
                          </w:p>
                          <w:p w:rsidR="002A439B" w:rsidRPr="00A61DE8" w:rsidRDefault="002A439B" w:rsidP="003E3CE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กลุ่ม 715" o:spid="_x0000_s1097" style="position:absolute;left:42731;top:904;width:14577;height:16153" coordorigin="-3,650" coordsize="14579,16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group id="กลุ่ม 51" o:spid="_x0000_s1098" style="position:absolute;top:650;width:14281;height:2950" coordorigin=",552" coordsize="14287,29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  <v:rect id="Rectangle 58" o:spid="_x0000_s1099" style="position:absolute;top:552;width:14287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SenMUA&#10;AADcAAAADwAAAGRycy9kb3ducmV2LnhtbESPW2sCMRSE3wv+h3CEvpRuVovW3RrFCgXfxAv4ekjO&#10;XurmZNmk7vbfm0LBx2FmvmGW68E24kadrx0rmCQpCGLtTM2lgvPp63UBwgdkg41jUvBLHtar0dMS&#10;c+N6PtDtGEoRIexzVFCF0OZSel2RRZ+4ljh6hesshii7UpoO+wi3jZym6VxarDkuVNjStiJ9Pf5Y&#10;BX27zYps2u8/v+Xl5aKzRbp500o9j4fNB4hAQ3iE/9s7o2D+PoO/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J6cxQAAANwAAAAPAAAAAAAAAAAAAAAAAJgCAABkcnMv&#10;ZG93bnJldi54bWxQSwUGAAAAAAQABAD1AAAAigMAAAAA&#10;" fillcolor="#dbffc9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676" o:spid="_x0000_s1100" type="#_x0000_t202" style="position:absolute;left:108;top:610;width:13970;height:27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J9MUA&#10;AADcAAAADwAAAGRycy9kb3ducmV2LnhtbESPT4vCMBTE78J+h/AWvGm6glWqUaQgiujBP5e9vW2e&#10;bbF56TZR6376jSB4HGbmN8x03ppK3KhxpWUFX/0IBHFmdcm5gtNx2RuDcB5ZY2WZFDzIwXz20Zli&#10;ou2d93Q7+FwECLsEFRTe14mULivIoOvbmjh4Z9sY9EE2udQN3gPcVHIQRbE0WHJYKLCmtKDscrga&#10;BZt0ucP9z8CM/6p0tT0v6t/T91Cp7me7mIDw1Pp3+NVeawXxKIbnmXA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Yn0xQAAANwAAAAPAAAAAAAAAAAAAAAAAJgCAABkcnMv&#10;ZG93bnJldi54bWxQSwUGAAAAAAQABAD1AAAAigMAAAAA&#10;" filled="f" stroked="f" strokeweight=".5pt">
                      <v:textbox>
                        <w:txbxContent>
                          <w:p w:rsidR="002A439B" w:rsidRPr="00BB5BA9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BB5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การควบคุมกำกับด้าน </w:t>
                            </w:r>
                            <w:r w:rsidRPr="00BB5BA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C/SH</w:t>
                            </w:r>
                          </w:p>
                          <w:p w:rsidR="002A439B" w:rsidRPr="00BB5BA9" w:rsidRDefault="002A439B" w:rsidP="003E3CE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กลุ่ม 712" o:spid="_x0000_s1101" style="position:absolute;left:-3;top:3048;width:14578;height:13755" coordorigin="-3" coordsize="14585,137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  <v:rect id="Rectangle 58" o:spid="_x0000_s1102" style="position:absolute;left:-3;top:484;width:14286;height:13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zJsIA&#10;AADcAAAADwAAAGRycy9kb3ducmV2LnhtbERPu27CMBTdK/EP1kXqVhwYAqQ4EUGCVhULDzHfxrdJ&#10;1Pg6sg1J/74eKnU8Ou9NMZpOPMj51rKC+SwBQVxZ3XKt4HrZv6xA+ICssbNMCn7IQ5FPnjaYaTvw&#10;iR7nUIsYwj5DBU0IfSalrxoy6Ge2J47cl3UGQ4SultrhEMNNJxdJkkqDLceGBnvaNVR9n+9GwTa9&#10;uMGvj+Ot/HCfh3J54v6tVOp5Om5fQQQaw7/4z/2uFaTLuDaeiUd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fLMmwgAAANwAAAAPAAAAAAAAAAAAAAAAAJgCAABkcnMvZG93&#10;bnJldi54bWxQSwUGAAAAAAQABAD1AAAAhwMAAAAA&#10;" fillcolor="#ebffe1" strokeweight=".5pt">
                      <v:textbox>
                        <w:txbxContent>
                          <w:p w:rsidR="002A439B" w:rsidRPr="00331E2B" w:rsidRDefault="002A439B" w:rsidP="003E3C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</v:rect>
                    <v:shape id="Text Box 679" o:spid="_x0000_s1103" type="#_x0000_t202" style="position:absolute;width:14582;height:8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dhscA&#10;AADcAAAADwAAAGRycy9kb3ducmV2LnhtbESPT2vCQBTE7wW/w/KE3urGQK2NriKBYCntwT+X3p7Z&#10;ZxLcfRuzW0376bsFweMwM79h5sveGnGhzjeOFYxHCQji0umGKwX7XfE0BeEDskbjmBT8kIflYvAw&#10;x0y7K2/osg2ViBD2GSqoQ2gzKX1Zk0U/ci1x9I6usxii7CqpO7xGuDUyTZKJtNhwXKixpbym8rT9&#10;tgre8+ITN4fUTn9Nvv44rtrz/utZqcdhv5qBCNSHe/jWftMKJi+v8H8mH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CHYbHAAAA3AAAAA8AAAAAAAAAAAAAAAAAmAIAAGRy&#10;cy9kb3ducmV2LnhtbFBLBQYAAAAABAAEAPUAAACMAwAAAAA=&#10;" filled="f" stroked="f" strokeweight=".5pt">
                      <v:textbox>
                        <w:txbxContent>
                          <w:p w:rsidR="002A439B" w:rsidRPr="000F55FE" w:rsidRDefault="002A439B" w:rsidP="003E3CE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  <w:cs/>
                              </w:rPr>
                            </w:pPr>
                            <w:r w:rsidRPr="000F55FE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</w:rPr>
                              <w:sym w:font="Wingdings 2" w:char="F097"/>
                            </w:r>
                            <w:r w:rsidRPr="000F55F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</w:rPr>
                              <w:t xml:space="preserve"> ศูนย์รับข้อร้องเรียน</w:t>
                            </w:r>
                          </w:p>
                          <w:p w:rsidR="002A439B" w:rsidRPr="000F55FE" w:rsidRDefault="002A439B" w:rsidP="003E3CE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</w:rPr>
                            </w:pPr>
                            <w:r w:rsidRPr="000F55FE"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</w:rPr>
                              <w:sym w:font="Wingdings 2" w:char="F097"/>
                            </w:r>
                            <w:r w:rsidRPr="000F55F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</w:rPr>
                              <w:t xml:space="preserve"> คกก.ข้อมูลข่าวสารของราชการ</w:t>
                            </w:r>
                          </w:p>
                          <w:p w:rsidR="002A439B" w:rsidRPr="00400B1D" w:rsidRDefault="002A439B" w:rsidP="003E3CEE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42"/>
                              </w:tabs>
                              <w:ind w:hanging="720"/>
                              <w:rPr>
                                <w:rFonts w:ascii="TH SarabunPSK" w:hAnsi="TH SarabunPSK" w:cs="TH SarabunPSK"/>
                                <w:color w:val="000000" w:themeColor="text1"/>
                                <w:szCs w:val="22"/>
                              </w:rPr>
                            </w:pPr>
                            <w:r w:rsidRPr="000F55F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Cs w:val="22"/>
                                <w:cs/>
                              </w:rPr>
                              <w:t>คกก.อุทธรณ์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2A1843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07BB633" wp14:editId="05099A92">
                <wp:simplePos x="0" y="0"/>
                <wp:positionH relativeFrom="column">
                  <wp:posOffset>890270</wp:posOffset>
                </wp:positionH>
                <wp:positionV relativeFrom="paragraph">
                  <wp:posOffset>22225</wp:posOffset>
                </wp:positionV>
                <wp:extent cx="3884930" cy="214630"/>
                <wp:effectExtent l="0" t="0" r="20320" b="13970"/>
                <wp:wrapNone/>
                <wp:docPr id="692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4930" cy="214630"/>
                          <a:chOff x="0" y="0"/>
                          <a:chExt cx="3884930" cy="292511"/>
                        </a:xfrm>
                      </wpg:grpSpPr>
                      <wps:wsp>
                        <wps:cNvPr id="694" name="AutoShap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84930" cy="63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3883688" y="0"/>
                            <a:ext cx="0" cy="2724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2532185" y="20096"/>
                            <a:ext cx="0" cy="2724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1276141" y="0"/>
                            <a:ext cx="0" cy="2724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72415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กลุ่ม 40" o:spid="_x0000_s1026" style="position:absolute;margin-left:70.1pt;margin-top:1.75pt;width:305.9pt;height:16.9pt;z-index:-251653120;mso-height-relative:margin" coordsize="38849,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8" o:spid="_x0000_s1027" type="#_x0000_t32" style="position:absolute;width:38849;height: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fR4MQAAADcAAAADwAAAGRycy9kb3ducmV2LnhtbESPT4vCMBTE7wt+h/CEva2psshajVIE&#10;Yf/ggtWLt0fzbKvNS0mytvvtjSB4HGbmN8xi1ZtGXMn52rKC8SgBQVxYXXOp4LDfvH2A8AFZY2OZ&#10;FPyTh9Vy8LLAVNuOd3TNQykihH2KCqoQ2lRKX1Rk0I9sSxy9k3UGQ5SulNphF+GmkZMkmUqDNceF&#10;CltaV1Rc8j+jwNR9/rUtf913YXB8PO8yyn46pV6HfTYHEagPz/Cj/akVTGfvcD8Tj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F9HgxAAAANwAAAAPAAAAAAAAAAAA&#10;AAAAAKECAABkcnMvZG93bnJldi54bWxQSwUGAAAAAAQABAD5AAAAkgMAAAAA&#10;" strokeweight=".5pt"/>
                <v:shape id="AutoShape 70" o:spid="_x0000_s1028" type="#_x0000_t32" style="position:absolute;left:38836;width:0;height:2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JTsUAAADcAAAADwAAAGRycy9kb3ducmV2LnhtbESPQWsCMRSE74X+h/AKvWlWKW1ZjSIV&#10;RYUitT14fGxeN9HNy5LEdfvvm4LQ4zAz3zDTee8a0VGI1rOC0bAAQVx5bblW8PW5GryCiAlZY+OZ&#10;FPxQhPns/m6KpfZX/qDukGqRIRxLVGBSakspY2XIYRz6ljh73z44TFmGWuqA1wx3jRwXxbN0aDkv&#10;GGzpzVB1PlycguVpZxfb/e7paC+nsH4/951Bo9TjQ7+YgEjUp//wrb3RCl6KEfydy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TvJTsUAAADcAAAADwAAAAAAAAAA&#10;AAAAAAChAgAAZHJzL2Rvd25yZXYueG1sUEsFBgAAAAAEAAQA+QAAAJMDAAAAAA==&#10;" strokeweight=".5pt"/>
                <v:shape id="AutoShape 70" o:spid="_x0000_s1029" type="#_x0000_t32" style="position:absolute;left:25321;top:200;width:0;height:2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XOcUAAADcAAAADwAAAGRycy9kb3ducmV2LnhtbESPQUsDMRSE7wX/Q3iCN5u1SCvbpqUo&#10;ihZKcfXQ42Pz3KTdvCxJut3+eyMIPQ4z8w2zWA2uFT2FaD0reBgXIIhrry03Cr6/Xu+fQMSErLH1&#10;TAouFGG1vBktsNT+zJ/UV6kRGcKxRAUmpa6UMtaGHMax74iz9+ODw5RlaKQOeM5w18pJUUylQ8t5&#10;wWBHz4bqY3VyCl4OG7v+2G0e9/Z0CG/b49AbNErd3Q7rOYhEQ7qG/9vvWsGsmMDfmXw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lXOcUAAADcAAAADwAAAAAAAAAA&#10;AAAAAAChAgAAZHJzL2Rvd25yZXYueG1sUEsFBgAAAAAEAAQA+QAAAJMDAAAAAA==&#10;" strokeweight=".5pt"/>
                <v:shape id="AutoShape 70" o:spid="_x0000_s1030" type="#_x0000_t32" style="position:absolute;left:12761;width:0;height:2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XyosYAAADcAAAADwAAAGRycy9kb3ducmV2LnhtbESPT0sDMRTE74LfITyhN5vVipZt01Is&#10;FS0U6Z9Dj4/Nc5N287Ik6Xb99kYQPA4z8xtmOu9dIzoK0XpW8DAsQBBXXluuFRz2q/sxiJiQNTae&#10;ScE3RZjPbm+mWGp/5S11u1SLDOFYogKTUltKGStDDuPQt8TZ+/LBYcoy1FIHvGa4a+RjUTxLh5bz&#10;gsGWXg1V593FKVie1nbx8bl+OtrLKbxtzn1n0Cg1uOsXExCJ+vQf/mu/awUvxQh+z+QjIG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l8qLGAAAA3AAAAA8AAAAAAAAA&#10;AAAAAAAAoQIAAGRycy9kb3ducmV2LnhtbFBLBQYAAAAABAAEAPkAAACUAwAAAAA=&#10;" strokeweight=".5pt"/>
                <v:shape id="AutoShape 70" o:spid="_x0000_s1031" type="#_x0000_t32" style="position:absolute;width:0;height:2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YE8QAAADbAAAADwAAAGRycy9kb3ducmV2LnhtbESPQWsCMRSE7wX/Q3hCb5qtLaWsRhGl&#10;pRWK1Pbg8bF53UQ3L0sS1+2/N4LQ4zAz3zCzRe8a0VGI1rOCh3EBgrjy2nKt4Of7dfQCIiZkjY1n&#10;UvBHERbzwd0MS+3P/EXdLtUiQziWqMCk1JZSxsqQwzj2LXH2fn1wmLIMtdQBzxnuGjkpimfp0HJe&#10;MNjSylB13J2cgvVhY5cf283T3p4O4e3z2HcGjVL3w345BZGoT//hW/tdK3ic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0NgTxAAAANsAAAAPAAAAAAAAAAAA&#10;AAAAAKECAABkcnMvZG93bnJldi54bWxQSwUGAAAAAAQABAD5AAAAkgMAAAAA&#10;" strokeweight=".5pt"/>
              </v:group>
            </w:pict>
          </mc:Fallback>
        </mc:AlternateContent>
      </w: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3E3CEE" w:rsidRPr="002A1843" w:rsidRDefault="003E3CEE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176C9F" w:rsidRDefault="00176C9F" w:rsidP="003E3CEE">
      <w:pPr>
        <w:tabs>
          <w:tab w:val="left" w:pos="142"/>
          <w:tab w:val="left" w:pos="284"/>
        </w:tabs>
        <w:spacing w:after="0" w:line="240" w:lineRule="auto"/>
        <w:contextualSpacing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E25EDD" w:rsidRDefault="00E25EDD" w:rsidP="00E25EDD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7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ผู้รับบริการและผู้มีส่วนได้ส่วนเสีย</w:t>
      </w:r>
    </w:p>
    <w:p w:rsidR="00D768FF" w:rsidRDefault="003D4C5B" w:rsidP="003D4C5B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H SarabunPSK" w:eastAsia="Times New Roman" w:hAnsi="TH SarabunPSK" w:cs="TH SarabunPSK" w:hint="cs"/>
          <w:b/>
          <w:bCs/>
          <w:sz w:val="30"/>
          <w:szCs w:val="30"/>
        </w:rPr>
      </w:pPr>
      <w:r w:rsidRPr="002A1843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ตารางที่ </w:t>
      </w:r>
      <w:r w:rsidRPr="002A1843">
        <w:rPr>
          <w:rFonts w:ascii="TH SarabunPSK" w:eastAsia="Times New Roman" w:hAnsi="TH SarabunPSK" w:cs="TH SarabunPSK"/>
          <w:b/>
          <w:bCs/>
          <w:sz w:val="30"/>
          <w:szCs w:val="30"/>
        </w:rPr>
        <w:t>OP-5</w:t>
      </w:r>
      <w:r w:rsidRPr="002A1843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สินค้าและบริการข</w:t>
      </w:r>
    </w:p>
    <w:p w:rsidR="00D768FF" w:rsidRDefault="00D768FF" w:rsidP="003D4C5B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lastRenderedPageBreak/>
        <w:t>(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>7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)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ผู้รับบริการและผู้มีส่วนได้ส่วนเสีย</w:t>
      </w:r>
    </w:p>
    <w:p w:rsidR="00176C9F" w:rsidRDefault="00D768FF" w:rsidP="003D4C5B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ตารางที่ </w:t>
      </w:r>
      <w:r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OP-5 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สินค้าและบริการข</w:t>
      </w:r>
      <w:r w:rsidR="003D4C5B" w:rsidRPr="002A1843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องกรมอนามัย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618"/>
        <w:gridCol w:w="2880"/>
        <w:gridCol w:w="2520"/>
      </w:tblGrid>
      <w:tr w:rsidR="00B52F21" w:rsidRPr="002A1843" w:rsidTr="00407188">
        <w:trPr>
          <w:tblHeader/>
        </w:trPr>
        <w:tc>
          <w:tcPr>
            <w:tcW w:w="3618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keepNext/>
              <w:keepLines/>
              <w:spacing w:line="218" w:lineRule="auto"/>
              <w:ind w:left="40" w:right="-20"/>
              <w:jc w:val="center"/>
              <w:textAlignment w:val="baseline"/>
              <w:outlineLvl w:val="1"/>
              <w:rPr>
                <w:rFonts w:ascii="TH SarabunPSK" w:eastAsiaTheme="majorEastAsia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Theme="majorEastAsia" w:hAnsi="TH SarabunPSK" w:cs="TH SarabunPSK"/>
                <w:b/>
                <w:bCs/>
                <w:sz w:val="26"/>
                <w:szCs w:val="26"/>
                <w:cs/>
              </w:rPr>
              <w:t>กลุ่มผู้รับบริการและ</w:t>
            </w: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ผู้มีส่วนได้ส่วนเสีย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สินค้า/บริการ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ความต้องการและความคาดหวัง</w:t>
            </w:r>
          </w:p>
        </w:tc>
      </w:tr>
      <w:tr w:rsidR="00B52F21" w:rsidRPr="002A1843" w:rsidTr="00407188">
        <w:tc>
          <w:tcPr>
            <w:tcW w:w="3618" w:type="dxa"/>
            <w:tcBorders>
              <w:bottom w:val="single" w:sz="4" w:space="0" w:color="auto"/>
            </w:tcBorders>
          </w:tcPr>
          <w:p w:rsidR="00B52F21" w:rsidRPr="002A1843" w:rsidRDefault="00B52F21" w:rsidP="00407188">
            <w:pPr>
              <w:spacing w:line="218" w:lineRule="auto"/>
              <w:ind w:left="40" w:right="-20"/>
              <w:textAlignment w:val="baseline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pacing w:val="1"/>
                <w:sz w:val="26"/>
                <w:szCs w:val="26"/>
                <w:bdr w:val="none" w:sz="0" w:space="0" w:color="auto" w:frame="1"/>
                <w:cs/>
              </w:rPr>
              <w:t>ผู้รับบริการ</w:t>
            </w:r>
          </w:p>
          <w:p w:rsidR="00B52F21" w:rsidRPr="002A1843" w:rsidRDefault="00B52F21" w:rsidP="00407188">
            <w:pPr>
              <w:spacing w:line="218" w:lineRule="auto"/>
              <w:rPr>
                <w:rFonts w:ascii="TH SarabunPSK" w:hAnsi="TH SarabunPSK" w:cs="TH SarabunPSK"/>
                <w:sz w:val="26"/>
                <w:szCs w:val="26"/>
              </w:rPr>
            </w:pPr>
            <w:r w:rsidRPr="00030C49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u w:val="single"/>
                <w:cs/>
              </w:rPr>
              <w:t>1.</w:t>
            </w:r>
            <w:r w:rsidRPr="00030C49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u w:val="single"/>
                <w:cs/>
              </w:rPr>
              <w:t xml:space="preserve"> </w:t>
            </w:r>
            <w:r w:rsidRPr="00030C49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u w:val="single"/>
                <w:cs/>
              </w:rPr>
              <w:t xml:space="preserve">ประชาชน 4 กลุ่มวัย </w:t>
            </w:r>
            <w:r w:rsidRPr="00030C49">
              <w:rPr>
                <w:rFonts w:ascii="TH SarabunPSK" w:hAnsi="TH SarabunPSK" w:cs="TH SarabunPSK"/>
                <w:spacing w:val="-4"/>
                <w:sz w:val="26"/>
                <w:szCs w:val="26"/>
                <w:cs/>
                <w:lang w:eastAsia="ja-JP"/>
              </w:rPr>
              <w:t xml:space="preserve">ได้แก่ </w:t>
            </w:r>
            <w:r w:rsidRPr="00030C49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สตรีและเด็กปฐมวัย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วัยเรียนและวัยรุ่น วัยทำงาน วัยผู้สูงอายุ </w:t>
            </w:r>
          </w:p>
          <w:p w:rsidR="00B52F21" w:rsidRPr="002A1843" w:rsidRDefault="00B52F21" w:rsidP="008C751D">
            <w:pPr>
              <w:spacing w:line="218" w:lineRule="auto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>2.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2A184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 xml:space="preserve">Setting </w:t>
            </w:r>
            <w:r w:rsidRPr="002A184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>ต่างๆ</w:t>
            </w:r>
            <w:r w:rsidR="008C751D">
              <w:rPr>
                <w:rFonts w:ascii="TH SarabunPSK" w:hAnsi="TH SarabunPSK" w:cs="TH SarabunPSK" w:hint="cs"/>
                <w:b/>
                <w:bCs/>
                <w:sz w:val="26"/>
                <w:szCs w:val="26"/>
                <w:u w:val="single"/>
                <w:cs/>
              </w:rPr>
              <w:t xml:space="preserve"> ที่นำมาตรฐานของกรมไปใช้</w:t>
            </w:r>
            <w:r w:rsidRPr="002A1843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t xml:space="preserve"> </w:t>
            </w:r>
            <w:r w:rsidR="008C751D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ได้แก่ โรงพยาบาล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ศูนย์เด็กเล็ก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โรงเรียน</w:t>
            </w:r>
            <w:r w:rsidR="008C751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องค์กรในชุมชน (ชมรม สมาคมต่างๆ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วัดส่งเสริมสุขภาพ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สถานประกอบการ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52F21" w:rsidRPr="002A1843" w:rsidRDefault="00B52F21" w:rsidP="00407188">
            <w:pPr>
              <w:spacing w:line="218" w:lineRule="auto"/>
              <w:ind w:right="-20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B52F21" w:rsidRPr="002A1843" w:rsidRDefault="00B52F21" w:rsidP="00407188">
            <w:pPr>
              <w:spacing w:line="218" w:lineRule="auto"/>
              <w:ind w:right="-20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องค์ความรู้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/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รูปแบบบริการ/เทคโนโลยี/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นวัตกรรม</w:t>
            </w:r>
          </w:p>
          <w:p w:rsidR="00B52F21" w:rsidRPr="002A1843" w:rsidRDefault="00B52F21" w:rsidP="00407188">
            <w:pPr>
              <w:spacing w:line="218" w:lineRule="auto"/>
              <w:ind w:right="-20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B52F21" w:rsidRPr="002A1843" w:rsidRDefault="00B52F21" w:rsidP="00407188">
            <w:pPr>
              <w:spacing w:line="218" w:lineRule="auto"/>
              <w:ind w:right="-20"/>
              <w:jc w:val="thaiDistribute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>-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030C49">
              <w:rPr>
                <w:rFonts w:ascii="TH SarabunPSK" w:hAnsi="TH SarabunPSK" w:cs="TH SarabunPSK"/>
                <w:sz w:val="26"/>
                <w:szCs w:val="26"/>
                <w:cs/>
              </w:rPr>
              <w:t>มาตรฐานด้านการส</w:t>
            </w:r>
            <w:r w:rsidRPr="00030C49">
              <w:rPr>
                <w:rFonts w:ascii="TH SarabunPSK" w:hAnsi="TH SarabunPSK" w:cs="TH SarabunPSK" w:hint="cs"/>
                <w:sz w:val="26"/>
                <w:szCs w:val="26"/>
                <w:cs/>
              </w:rPr>
              <w:t>่ง</w:t>
            </w:r>
            <w:r w:rsidRPr="00030C49">
              <w:rPr>
                <w:rFonts w:ascii="TH SarabunPSK" w:hAnsi="TH SarabunPSK" w:cs="TH SarabunPSK"/>
                <w:sz w:val="26"/>
                <w:szCs w:val="26"/>
                <w:cs/>
              </w:rPr>
              <w:t>เส</w:t>
            </w:r>
            <w:r w:rsidRPr="00030C49">
              <w:rPr>
                <w:rFonts w:ascii="TH SarabunPSK" w:hAnsi="TH SarabunPSK" w:cs="TH SarabunPSK" w:hint="cs"/>
                <w:sz w:val="26"/>
                <w:szCs w:val="26"/>
                <w:cs/>
              </w:rPr>
              <w:t>ริ</w:t>
            </w:r>
            <w:r w:rsidRPr="00030C49">
              <w:rPr>
                <w:rFonts w:ascii="TH SarabunPSK" w:hAnsi="TH SarabunPSK" w:cs="TH SarabunPSK"/>
                <w:sz w:val="26"/>
                <w:szCs w:val="26"/>
                <w:cs/>
              </w:rPr>
              <w:t>มสุขภาพ             และอนามัยสิ่งแวดลอม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52F21" w:rsidRPr="00ED74BD" w:rsidRDefault="00B52F21" w:rsidP="00407188">
            <w:pPr>
              <w:tabs>
                <w:tab w:val="left" w:pos="326"/>
              </w:tabs>
              <w:spacing w:line="218" w:lineRule="auto"/>
              <w:ind w:left="49" w:right="-20" w:hanging="16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</w:pPr>
          </w:p>
          <w:p w:rsidR="00B52F21" w:rsidRPr="00ED74BD" w:rsidRDefault="00B52F21" w:rsidP="008C751D">
            <w:pPr>
              <w:tabs>
                <w:tab w:val="left" w:pos="326"/>
              </w:tabs>
              <w:spacing w:line="218" w:lineRule="auto"/>
              <w:ind w:left="49" w:right="-20" w:hanging="16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 w:rsidRPr="00ED74BD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  <w:t xml:space="preserve">- </w:t>
            </w:r>
            <w:r w:rsidRPr="00ED74BD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ได้มาตรฐาน</w:t>
            </w:r>
            <w:r w:rsidR="008C751D" w:rsidRPr="00ED74BD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bdr w:val="none" w:sz="0" w:space="0" w:color="auto" w:frame="1"/>
                <w:cs/>
              </w:rPr>
              <w:t xml:space="preserve"> </w:t>
            </w:r>
            <w:r w:rsidRPr="00ED74BD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ใช้ได้จริง</w:t>
            </w:r>
            <w:r w:rsidR="008C751D" w:rsidRPr="00ED74BD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bdr w:val="none" w:sz="0" w:space="0" w:color="auto" w:frame="1"/>
                <w:cs/>
              </w:rPr>
              <w:t xml:space="preserve"> สะดวก รวดเร็ว เข้าถึงง่าย ไม่ส่ง</w:t>
            </w:r>
            <w:r w:rsidR="008C751D" w:rsidRPr="00ED74BD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ผลกระทบต่อสิ่งแวดล้อม</w:t>
            </w:r>
          </w:p>
        </w:tc>
      </w:tr>
      <w:tr w:rsidR="00B52F21" w:rsidRPr="002A1843" w:rsidTr="00407188">
        <w:tc>
          <w:tcPr>
            <w:tcW w:w="3618" w:type="dxa"/>
            <w:tcBorders>
              <w:bottom w:val="single" w:sz="4" w:space="0" w:color="auto"/>
            </w:tcBorders>
          </w:tcPr>
          <w:p w:rsidR="00B52F21" w:rsidRPr="002A1843" w:rsidRDefault="00B52F21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</w:pPr>
            <w:r w:rsidRPr="002A1843">
              <w:rPr>
                <w:rFonts w:ascii="TH SarabunPSK" w:hAnsi="TH SarabunPSK" w:cs="TH SarabunPSK"/>
                <w:b/>
                <w:bCs/>
                <w:spacing w:val="1"/>
                <w:sz w:val="26"/>
                <w:szCs w:val="26"/>
                <w:bdr w:val="none" w:sz="0" w:space="0" w:color="auto" w:frame="1"/>
                <w:cs/>
              </w:rPr>
              <w:t>ผู้มีส่วนได้ส่วนเสียที่สำคัญ</w:t>
            </w:r>
          </w:p>
          <w:p w:rsidR="00B52F21" w:rsidRPr="002A1843" w:rsidRDefault="00B52F21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u w:val="single"/>
                <w:cs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pacing w:val="-4"/>
                <w:sz w:val="26"/>
                <w:szCs w:val="26"/>
                <w:u w:val="single"/>
                <w:cs/>
              </w:rPr>
              <w:t>1.</w:t>
            </w:r>
            <w:r>
              <w:rPr>
                <w:rFonts w:ascii="TH SarabunPSK" w:eastAsia="Times New Roman" w:hAnsi="TH SarabunPSK" w:cs="TH SarabunPSK" w:hint="cs"/>
                <w:b/>
                <w:bCs/>
                <w:spacing w:val="-4"/>
                <w:sz w:val="26"/>
                <w:szCs w:val="26"/>
                <w:u w:val="single"/>
                <w:cs/>
              </w:rPr>
              <w:t xml:space="preserve"> </w:t>
            </w:r>
            <w:r w:rsidRPr="002A1843">
              <w:rPr>
                <w:rFonts w:ascii="TH SarabunPSK" w:eastAsia="Times New Roman" w:hAnsi="TH SarabunPSK" w:cs="TH SarabunPSK"/>
                <w:b/>
                <w:bCs/>
                <w:spacing w:val="-4"/>
                <w:sz w:val="26"/>
                <w:szCs w:val="26"/>
                <w:u w:val="single"/>
                <w:cs/>
              </w:rPr>
              <w:t>หน่วยงาน/องค์กรในภาคส่วนสาธารณสุข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 ได้แก่ เขตสุขภาพ </w:t>
            </w:r>
            <w:r w:rsidR="00201B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>สสจ. รพศ/รพท/รพช/รพ.สต.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 สป.สช.</w:t>
            </w:r>
            <w:r w:rsidR="00201B4D"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201B4D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สช.</w:t>
            </w:r>
            <w:r w:rsidR="00201B4D" w:rsidRPr="00201B4D"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 xml:space="preserve">  สสส.</w:t>
            </w:r>
          </w:p>
          <w:p w:rsidR="00B52F21" w:rsidRDefault="00B52F21" w:rsidP="00201B4D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pacing w:val="-4"/>
                <w:sz w:val="26"/>
                <w:szCs w:val="26"/>
                <w:u w:val="single"/>
              </w:rPr>
              <w:t>2.</w:t>
            </w:r>
            <w:r w:rsidRPr="002A1843">
              <w:rPr>
                <w:rFonts w:ascii="TH SarabunPSK" w:eastAsia="Times New Roman" w:hAnsi="TH SarabunPSK" w:cs="TH SarabunPSK"/>
                <w:b/>
                <w:bCs/>
                <w:spacing w:val="-4"/>
                <w:sz w:val="26"/>
                <w:szCs w:val="26"/>
                <w:u w:val="single"/>
                <w:cs/>
              </w:rPr>
              <w:t>หน่วยงาน/องค์กรนอกภาคส่วนสาธารณสุข</w:t>
            </w:r>
            <w:r w:rsidR="0087452D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87452D"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 xml:space="preserve">ได้แก่ 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องค์กรปกครองส่วนท้องถิ่น</w:t>
            </w:r>
            <w:r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 และกระทรวงอื่น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ๆ</w:t>
            </w:r>
          </w:p>
          <w:p w:rsidR="00201B4D" w:rsidRPr="00201B4D" w:rsidRDefault="00201B4D" w:rsidP="00201B4D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pacing w:val="-4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/>
                <w:color w:val="FF0000"/>
                <w:spacing w:val="-4"/>
                <w:sz w:val="26"/>
                <w:szCs w:val="26"/>
              </w:rPr>
              <w:t>3.</w:t>
            </w:r>
            <w:r w:rsidRPr="00201B4D">
              <w:rPr>
                <w:rFonts w:ascii="TH SarabunPSK" w:eastAsia="Times New Roman" w:hAnsi="TH SarabunPSK" w:cs="TH SarabunPSK" w:hint="cs"/>
                <w:b/>
                <w:bCs/>
                <w:color w:val="FF0000"/>
                <w:spacing w:val="-4"/>
                <w:sz w:val="26"/>
                <w:szCs w:val="26"/>
                <w:u w:val="single"/>
                <w:cs/>
              </w:rPr>
              <w:t>คณะกรรมการ/กลไกขับเคลื่อนทุกระดับที่เกี่ยวข้อง</w:t>
            </w:r>
            <w:r>
              <w:rPr>
                <w:rFonts w:ascii="TH SarabunPSK" w:eastAsia="Times New Roman" w:hAnsi="TH SarabunPSK" w:cs="TH SarabunPSK" w:hint="cs"/>
                <w:color w:val="FF0000"/>
                <w:spacing w:val="-4"/>
                <w:sz w:val="26"/>
                <w:szCs w:val="26"/>
                <w:cs/>
              </w:rPr>
              <w:t xml:space="preserve"> ได้แก่ คณะกรรมการสาธารณสุขจังหวัด(คสจ.) คณะกรรมการสาธารณสุขกรุงเทพมหานคร </w:t>
            </w:r>
          </w:p>
          <w:p w:rsidR="00201B4D" w:rsidRPr="002A1843" w:rsidRDefault="00201B4D" w:rsidP="00201B4D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คณะกรรมการพัฒนาคุณภาพชีวิตระดับอำเภอ (พชอ.) </w:t>
            </w:r>
            <w:r w:rsidRPr="00201B4D">
              <w:rPr>
                <w:rFonts w:ascii="TH SarabunPSK" w:eastAsia="Times New Roman" w:hAnsi="TH SarabunPSK" w:cs="TH SarabunPSK" w:hint="cs"/>
                <w:color w:val="FF0000"/>
                <w:spacing w:val="-4"/>
                <w:sz w:val="26"/>
                <w:szCs w:val="26"/>
                <w:cs/>
              </w:rPr>
              <w:t>คณะกรรมการป้องกันและแก้ไขปัญหาการตั้งครรภ์ในวัยรุ่น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52F21" w:rsidRPr="002A1843" w:rsidRDefault="00B52F21" w:rsidP="00407188">
            <w:pPr>
              <w:spacing w:line="218" w:lineRule="auto"/>
              <w:ind w:left="-18" w:right="157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  <w:p w:rsidR="00B52F21" w:rsidRPr="002A1843" w:rsidRDefault="00B52F21" w:rsidP="00407188">
            <w:pPr>
              <w:spacing w:line="218" w:lineRule="auto"/>
              <w:ind w:left="-18" w:right="-97"/>
              <w:textAlignment w:val="baselin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- องค์ความรู้ นวัตกรรม ผลงานวิจัย </w:t>
            </w:r>
            <w:r w:rsidRPr="005F6596">
              <w:rPr>
                <w:rFonts w:ascii="TH SarabunPSK" w:eastAsia="Times New Roman" w:hAnsi="TH SarabunPSK" w:cs="TH SarabunPSK"/>
                <w:spacing w:val="-8"/>
                <w:sz w:val="26"/>
                <w:szCs w:val="26"/>
                <w:cs/>
              </w:rPr>
              <w:t>มาตรฐาน ข้อเสอแนะเชิงนโยบาย/มาตรการ</w:t>
            </w:r>
          </w:p>
          <w:p w:rsidR="00B52F21" w:rsidRPr="002A1843" w:rsidRDefault="00B52F21" w:rsidP="00407188">
            <w:pPr>
              <w:spacing w:line="218" w:lineRule="auto"/>
              <w:ind w:left="-69"/>
              <w:rPr>
                <w:rFonts w:ascii="TH SarabunPSK" w:hAnsi="TH SarabunPSK" w:cs="TH SarabunPSK"/>
                <w:sz w:val="26"/>
                <w:szCs w:val="26"/>
              </w:rPr>
            </w:pP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- คู่มือ</w:t>
            </w:r>
            <w:r w:rsidR="0087452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แนวทางการดำเนินงาน หลักสูตรการพัฒนาศักยภาพ </w:t>
            </w:r>
          </w:p>
          <w:p w:rsidR="00B52F21" w:rsidRPr="002A1843" w:rsidRDefault="00B52F21" w:rsidP="00407188">
            <w:pPr>
              <w:spacing w:line="218" w:lineRule="auto"/>
              <w:ind w:right="157"/>
              <w:textAlignment w:val="baseline"/>
              <w:rPr>
                <w:rFonts w:ascii="TH SarabunPSK" w:eastAsia="Times New Roman" w:hAnsi="TH SarabunPSK" w:cs="TH SarabunPSK"/>
                <w:strike/>
                <w:sz w:val="26"/>
                <w:szCs w:val="26"/>
                <w:bdr w:val="none" w:sz="0" w:space="0" w:color="auto" w:frame="1"/>
                <w:cs/>
                <w:lang w:eastAsia="ja-JP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 กฎกระทรวง ประกาศกระทรวง และคำแนะนำในการดำเนินการตามกฎหมาย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520FA" w:rsidRPr="00D768FF" w:rsidRDefault="00E520FA" w:rsidP="00E520FA">
            <w:pPr>
              <w:tabs>
                <w:tab w:val="left" w:pos="9333"/>
              </w:tabs>
              <w:spacing w:line="218" w:lineRule="auto"/>
              <w:ind w:right="157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</w:pP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-ได้มาตรฐานเป็นที่ยอมรับ</w:t>
            </w:r>
            <w:r w:rsidRPr="00D768FF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bdr w:val="none" w:sz="0" w:space="0" w:color="auto" w:frame="1"/>
                <w:cs/>
              </w:rPr>
              <w:t xml:space="preserve"> 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มีความทันสมัย เหมาะสมกับบริบทของพื้นที่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br/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  <w:t>-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 xml:space="preserve"> ใช้ได้จริง และมีประสิทธิผล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  <w:br/>
              <w:t xml:space="preserve">- 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ก</w:t>
            </w:r>
            <w:r w:rsidRPr="00D768FF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bdr w:val="none" w:sz="0" w:space="0" w:color="auto" w:frame="1"/>
                <w:cs/>
              </w:rPr>
              <w:t>าร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มีส่วนร่วมในทุกขั้นตอนการออกแบบ หรือแบ่งปันข้อมูล/ความรู้เพื่อปรับปรุงผลิตภัณฑ์ให้เหมาะสมกับพื้นที่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br/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  <w:t xml:space="preserve">- 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มีปัญหาในการใช้งานสามารถปรึกษาได้สะดวก</w:t>
            </w:r>
          </w:p>
          <w:p w:rsidR="00E520FA" w:rsidRPr="00D768FF" w:rsidRDefault="00E520FA" w:rsidP="00E520FA">
            <w:pPr>
              <w:tabs>
                <w:tab w:val="left" w:pos="9333"/>
              </w:tabs>
              <w:spacing w:line="218" w:lineRule="auto"/>
              <w:ind w:right="157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</w:pP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-ตอบสนองตรงตามความต้องการ มีความถูกต้องตรงตามหลักวิชาการ</w:t>
            </w:r>
          </w:p>
          <w:p w:rsidR="00E520FA" w:rsidRPr="00D768FF" w:rsidRDefault="00E520FA" w:rsidP="00E520FA">
            <w:pPr>
              <w:tabs>
                <w:tab w:val="left" w:pos="9333"/>
              </w:tabs>
              <w:spacing w:line="218" w:lineRule="auto"/>
              <w:ind w:right="157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</w:pP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  <w:t xml:space="preserve">- </w:t>
            </w:r>
            <w:r w:rsidRPr="00D768F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  <w:cs/>
              </w:rPr>
              <w:t>มีปัญหาในการใช้งานสามารถปรึกษาได้สะดวก</w:t>
            </w:r>
          </w:p>
          <w:p w:rsidR="00E520FA" w:rsidRPr="00D768FF" w:rsidRDefault="00E520FA" w:rsidP="00407188">
            <w:pPr>
              <w:tabs>
                <w:tab w:val="left" w:pos="9333"/>
              </w:tabs>
              <w:spacing w:line="218" w:lineRule="auto"/>
              <w:ind w:right="157"/>
              <w:textAlignment w:val="baseline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3E3CEE" w:rsidRDefault="003E3CEE" w:rsidP="003E3CEE">
      <w:pPr>
        <w:spacing w:after="0" w:line="218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:rsidR="00B52F21" w:rsidRDefault="00B52F21" w:rsidP="003E3CEE">
      <w:pPr>
        <w:spacing w:after="0" w:line="218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8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ส่วนราชการหรือองค์การที่เกี่ยวข้องกันในการให้บริการหรือส่งมอบงานต่อกัน</w:t>
      </w:r>
    </w:p>
    <w:p w:rsidR="00B52F21" w:rsidRDefault="00B52F21" w:rsidP="003E3CEE">
      <w:pPr>
        <w:spacing w:after="0" w:line="218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OP-6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>ส่วนราชการหรือองค์การที่เกี่ยวข้องกันในการให้บริการหรือส่งมอบงานต่อกัน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2235"/>
        <w:gridCol w:w="2103"/>
        <w:gridCol w:w="2610"/>
        <w:gridCol w:w="2070"/>
      </w:tblGrid>
      <w:tr w:rsidR="00B52F21" w:rsidRPr="002A1843" w:rsidTr="00407188">
        <w:trPr>
          <w:tblHeader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ส่วนราชการ/</w:t>
            </w:r>
          </w:p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องค์กรที่เกี่ยวข้อง</w:t>
            </w:r>
          </w:p>
        </w:tc>
        <w:tc>
          <w:tcPr>
            <w:tcW w:w="2103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บทบาทในระบบงาน</w:t>
            </w:r>
          </w:p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ของกรมอนามัย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ข้อกำหนดสำคัญ</w:t>
            </w:r>
          </w:p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ในการปฏิบัติงานร่วมกัน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:rsidR="00B52F21" w:rsidRPr="002A1843" w:rsidRDefault="00B52F21" w:rsidP="00407188">
            <w:pPr>
              <w:spacing w:line="218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กลไกในการสื่อสาร</w:t>
            </w:r>
          </w:p>
        </w:tc>
      </w:tr>
      <w:tr w:rsidR="00324AC4" w:rsidRPr="002A1843" w:rsidTr="00407188">
        <w:tc>
          <w:tcPr>
            <w:tcW w:w="2235" w:type="dxa"/>
            <w:tcBorders>
              <w:bottom w:val="dashed" w:sz="4" w:space="0" w:color="auto"/>
            </w:tcBorders>
          </w:tcPr>
          <w:p w:rsidR="00324AC4" w:rsidRPr="002A1843" w:rsidRDefault="00324AC4" w:rsidP="0087452D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1. </w:t>
            </w:r>
            <w:r>
              <w:rPr>
                <w:rFonts w:ascii="TH SarabunPSK" w:eastAsia="Times New Roman" w:hAnsi="TH SarabunPSK" w:cs="TH SarabunPSK"/>
                <w:spacing w:val="-8"/>
                <w:sz w:val="26"/>
                <w:szCs w:val="26"/>
                <w:cs/>
              </w:rPr>
              <w:t>องค์กรภาครัฐ ได้แก่ กระทรวง</w:t>
            </w:r>
            <w:r>
              <w:rPr>
                <w:rFonts w:ascii="TH SarabunPSK" w:eastAsia="Times New Roman" w:hAnsi="TH SarabunPSK" w:cs="TH SarabunPSK" w:hint="cs"/>
                <w:spacing w:val="-8"/>
                <w:sz w:val="26"/>
                <w:szCs w:val="26"/>
                <w:cs/>
              </w:rPr>
              <w:t>/</w:t>
            </w:r>
            <w:r w:rsidRPr="002A1843">
              <w:rPr>
                <w:rFonts w:ascii="TH SarabunPSK" w:eastAsia="Times New Roman" w:hAnsi="TH SarabunPSK" w:cs="TH SarabunPSK"/>
                <w:spacing w:val="-8"/>
                <w:sz w:val="26"/>
                <w:szCs w:val="26"/>
                <w:cs/>
              </w:rPr>
              <w:t>กรมทั้งภายในและภาย</w:t>
            </w:r>
            <w:r>
              <w:rPr>
                <w:rFonts w:ascii="TH SarabunPSK" w:eastAsia="Times New Roman" w:hAnsi="TH SarabunPSK" w:cs="TH SarabunPSK"/>
                <w:spacing w:val="-8"/>
                <w:sz w:val="26"/>
                <w:szCs w:val="26"/>
                <w:cs/>
              </w:rPr>
              <w:t>นอกกระทรวง</w:t>
            </w:r>
            <w:r>
              <w:rPr>
                <w:rFonts w:ascii="TH SarabunPSK" w:eastAsia="Times New Roman" w:hAnsi="TH SarabunPSK" w:cs="TH SarabunPSK" w:hint="cs"/>
                <w:spacing w:val="-8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="Times New Roman" w:hAnsi="TH SarabunPSK" w:cs="TH SarabunPSK"/>
                <w:spacing w:val="-8"/>
                <w:sz w:val="26"/>
                <w:szCs w:val="26"/>
                <w:cs/>
              </w:rPr>
              <w:t>หน่วยงานและองค์กรส่วนภูมิภาค/ท้องถิ่น</w:t>
            </w:r>
          </w:p>
        </w:tc>
        <w:tc>
          <w:tcPr>
            <w:tcW w:w="2103" w:type="dxa"/>
            <w:tcBorders>
              <w:bottom w:val="dashed" w:sz="4" w:space="0" w:color="auto"/>
            </w:tcBorders>
          </w:tcPr>
          <w:p w:rsidR="00295E9C" w:rsidRPr="000D1751" w:rsidRDefault="00324AC4" w:rsidP="00407188">
            <w:pPr>
              <w:spacing w:line="218" w:lineRule="auto"/>
              <w:ind w:right="-125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 w:rsidRPr="000D1751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 xml:space="preserve">- </w:t>
            </w:r>
            <w:r w:rsidR="00295E9C"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ผลักดันเป็นนโยบาย</w:t>
            </w:r>
          </w:p>
          <w:p w:rsidR="00324AC4" w:rsidRPr="002A1843" w:rsidRDefault="00295E9C" w:rsidP="00407188">
            <w:pPr>
              <w:spacing w:line="218" w:lineRule="auto"/>
              <w:ind w:right="-125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- </w:t>
            </w:r>
            <w:r w:rsidR="00324AC4"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การพัฒนารูปแบบ</w:t>
            </w:r>
          </w:p>
          <w:p w:rsidR="00324AC4" w:rsidRPr="003303C7" w:rsidRDefault="00324AC4" w:rsidP="00407188">
            <w:pPr>
              <w:spacing w:line="218" w:lineRule="auto"/>
              <w:ind w:right="-125"/>
              <w:rPr>
                <w:rFonts w:ascii="TH SarabunPSK" w:eastAsia="Times New Roman" w:hAnsi="TH SarabunPSK" w:cs="TH SarabunPSK"/>
                <w:spacing w:val="-2"/>
                <w:sz w:val="26"/>
                <w:szCs w:val="26"/>
              </w:rPr>
            </w:pPr>
            <w:r w:rsidRPr="003303C7">
              <w:rPr>
                <w:rFonts w:ascii="TH SarabunPSK" w:eastAsia="Times New Roman" w:hAnsi="TH SarabunPSK" w:cs="TH SarabunPSK"/>
                <w:spacing w:val="-2"/>
                <w:sz w:val="26"/>
                <w:szCs w:val="26"/>
                <w:cs/>
              </w:rPr>
              <w:t xml:space="preserve">- การขับเคลื่อนในระดับพื้นที่ </w:t>
            </w:r>
          </w:p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 การกำกับ ติดตาม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br/>
              <w:t xml:space="preserve"> 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ประเมินผลการดำเนินงาน</w:t>
            </w:r>
          </w:p>
          <w:p w:rsidR="002A439B" w:rsidRPr="000D1751" w:rsidRDefault="002A439B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-</w:t>
            </w:r>
            <w:r w:rsidR="00295E9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</w:t>
            </w: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การจัดทำหลักสูตร</w:t>
            </w:r>
          </w:p>
          <w:p w:rsidR="002A439B" w:rsidRPr="000D1751" w:rsidRDefault="002A439B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</w:t>
            </w:r>
            <w:r w:rsidR="00295E9C"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การประเมินรับรองมาตรฐาน</w:t>
            </w:r>
          </w:p>
          <w:p w:rsidR="008B246A" w:rsidRPr="002A1843" w:rsidRDefault="008B246A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-</w:t>
            </w:r>
            <w:r w:rsidR="00295E9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การสนับสนุนด้านวิชาการ</w:t>
            </w:r>
          </w:p>
        </w:tc>
        <w:tc>
          <w:tcPr>
            <w:tcW w:w="2610" w:type="dxa"/>
            <w:tcBorders>
              <w:bottom w:val="dashed" w:sz="4" w:space="0" w:color="auto"/>
            </w:tcBorders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-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201B4D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บูรณาการการทำงาน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ภายในขอบเขตภารกิจของ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แต่ละ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องค์กร</w:t>
            </w:r>
          </w:p>
          <w:p w:rsidR="00324AC4" w:rsidRPr="002A1843" w:rsidRDefault="00324AC4" w:rsidP="00201B4D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- 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มี</w:t>
            </w:r>
            <w:r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การสนับสนุนการดำเนิน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งานภายใต้ยุทธศาสตร์ชาติ/กระทรวง/กรม</w:t>
            </w:r>
          </w:p>
        </w:tc>
        <w:tc>
          <w:tcPr>
            <w:tcW w:w="2070" w:type="dxa"/>
            <w:vMerge w:val="restart"/>
          </w:tcPr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  <w:t xml:space="preserve">- MOU 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ร่วมกัน โดยกำหนด วัตถุประสงค์ที่มีร่วมกัน ภารกิจของแต่ละหน่วยงาน รวมถึงข้อตกลงต่างๆ</w:t>
            </w:r>
          </w:p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>-ทำแผนงาน/โครงการร่วมกัน</w:t>
            </w:r>
          </w:p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- แต่งตั้ง</w:t>
            </w:r>
            <w:r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>คกก.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/ค</w:t>
            </w:r>
            <w:r w:rsidRPr="002A1843">
              <w:rPr>
                <w:rFonts w:ascii="TH SarabunPSK" w:eastAsia="Times New Roman" w:hAnsi="TH SarabunPSK" w:cs="TH SarabunPSK" w:hint="cs"/>
                <w:spacing w:val="-4"/>
                <w:sz w:val="26"/>
                <w:szCs w:val="26"/>
                <w:cs/>
              </w:rPr>
              <w:t>ทง.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- การประชุม/สัมมนา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และสรุปผลการประชุม</w:t>
            </w:r>
          </w:p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- หนังสือราชการ</w:t>
            </w:r>
          </w:p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-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รายงานความก้าวหน้าการบรรลุวัตถุประสงค์/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KPI</w:t>
            </w:r>
          </w:p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-การสื่อสารผ่านระบบ </w:t>
            </w:r>
            <w:r w:rsidRPr="000D1751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electronics</w:t>
            </w:r>
            <w:r w:rsidR="002A439B" w:rsidRPr="000D1751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/Social media</w:t>
            </w:r>
          </w:p>
          <w:p w:rsidR="000351C9" w:rsidRDefault="00B017CE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B017CE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-ติดต่อโดยบุคคลทาง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National Coordinator</w:t>
            </w:r>
          </w:p>
          <w:p w:rsidR="00B017CE" w:rsidRPr="002A1843" w:rsidRDefault="00B017CE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(กรณีองค์กรระหว่างประเทศ)</w:t>
            </w:r>
          </w:p>
        </w:tc>
      </w:tr>
      <w:tr w:rsidR="00324AC4" w:rsidRPr="002A1843" w:rsidTr="00407188">
        <w:tc>
          <w:tcPr>
            <w:tcW w:w="2235" w:type="dxa"/>
            <w:tcBorders>
              <w:bottom w:val="single" w:sz="4" w:space="0" w:color="000000" w:themeColor="text1"/>
            </w:tcBorders>
          </w:tcPr>
          <w:p w:rsidR="00324AC4" w:rsidRPr="002A1843" w:rsidRDefault="00324AC4" w:rsidP="00D54C0F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2.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สถาบันการศึกษา</w:t>
            </w:r>
          </w:p>
        </w:tc>
        <w:tc>
          <w:tcPr>
            <w:tcW w:w="2103" w:type="dxa"/>
            <w:tcBorders>
              <w:bottom w:val="single" w:sz="4" w:space="0" w:color="000000" w:themeColor="text1"/>
            </w:tcBorders>
          </w:tcPr>
          <w:p w:rsidR="00324AC4" w:rsidRPr="002A1843" w:rsidRDefault="00324AC4" w:rsidP="00407188">
            <w:pPr>
              <w:spacing w:line="218" w:lineRule="auto"/>
              <w:ind w:right="-108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- </w:t>
            </w:r>
            <w:r w:rsidRPr="002A1843">
              <w:rPr>
                <w:rFonts w:ascii="TH SarabunPSK" w:eastAsia="Times New Roman" w:hAnsi="TH SarabunPSK" w:cs="TH SarabunPSK"/>
                <w:spacing w:val="-6"/>
                <w:sz w:val="26"/>
                <w:szCs w:val="26"/>
                <w:cs/>
              </w:rPr>
              <w:t>การพัฒนาองค์ความรู้ งานวิจัย และนวัตกรรม</w:t>
            </w:r>
          </w:p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- การจัดทำหลักสูตร</w:t>
            </w:r>
          </w:p>
          <w:p w:rsidR="007C650C" w:rsidRDefault="007C650C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- การสนับสนุนด้านวิชาการ</w:t>
            </w:r>
          </w:p>
          <w:p w:rsidR="007C650C" w:rsidRPr="002A1843" w:rsidRDefault="007C650C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การขับเคลื่อนการดำเนินงาน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- ข้อมูล ความรู้ทางวิชาการ </w:t>
            </w:r>
          </w:p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6751B9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>ที่ถูกต้อง ทันสมัย และเป็นประโยชน์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ต่อการดำเนินงาน</w:t>
            </w:r>
          </w:p>
        </w:tc>
        <w:tc>
          <w:tcPr>
            <w:tcW w:w="2070" w:type="dxa"/>
            <w:vMerge/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pacing w:val="-4"/>
                <w:sz w:val="26"/>
                <w:szCs w:val="26"/>
              </w:rPr>
            </w:pPr>
          </w:p>
        </w:tc>
      </w:tr>
      <w:tr w:rsidR="00324AC4" w:rsidRPr="002A1843" w:rsidTr="00D54C0F">
        <w:tc>
          <w:tcPr>
            <w:tcW w:w="2235" w:type="dxa"/>
          </w:tcPr>
          <w:p w:rsidR="00324AC4" w:rsidRPr="002A1843" w:rsidRDefault="00324AC4" w:rsidP="00D54C0F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3.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D54C0F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สมาคม ชมรม</w:t>
            </w:r>
            <w:r w:rsidRPr="00D54C0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103" w:type="dxa"/>
          </w:tcPr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8B246A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 xml:space="preserve">- การเป็นเครือข่าย/หุ้นส่วนสนับสนุนและร่วมขับเคลื่อนการดำเนินงาน </w:t>
            </w:r>
          </w:p>
          <w:p w:rsidR="000D1751" w:rsidRPr="008B246A" w:rsidRDefault="000D1751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การสนับสนุนด้านวิชาการ</w:t>
            </w:r>
          </w:p>
        </w:tc>
        <w:tc>
          <w:tcPr>
            <w:tcW w:w="2610" w:type="dxa"/>
          </w:tcPr>
          <w:p w:rsidR="00324AC4" w:rsidRPr="008B246A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8B246A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>- การมีส่วนร่วมในการคิด/ตัดสินใจ/</w:t>
            </w:r>
            <w:r w:rsidRPr="008B246A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วางแผน/</w:t>
            </w:r>
            <w:r w:rsidRPr="008B246A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>ดำเนิน</w:t>
            </w:r>
            <w:r w:rsidRPr="008B246A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งาน</w:t>
            </w:r>
          </w:p>
          <w:p w:rsidR="00324AC4" w:rsidRPr="008B246A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8B246A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>- สนับสนุนการดำเนินงาน</w:t>
            </w:r>
          </w:p>
        </w:tc>
        <w:tc>
          <w:tcPr>
            <w:tcW w:w="2070" w:type="dxa"/>
            <w:vMerge/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324AC4" w:rsidRPr="002A1843" w:rsidTr="00D54C0F">
        <w:tc>
          <w:tcPr>
            <w:tcW w:w="2235" w:type="dxa"/>
          </w:tcPr>
          <w:p w:rsidR="00324AC4" w:rsidRPr="00D54C0F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 w:rsidRPr="00D54C0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แกนนำชุมชนและภาคประชาสังคม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 ได้แก่ อสม. แกนนำชุมชน</w:t>
            </w:r>
          </w:p>
        </w:tc>
        <w:tc>
          <w:tcPr>
            <w:tcW w:w="2103" w:type="dxa"/>
          </w:tcPr>
          <w:p w:rsidR="00324AC4" w:rsidRPr="00154176" w:rsidRDefault="00BA7F59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 w:rsidRPr="00154176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>- การเป็นเครือข่ายร่วมขับเคลื่อนการดำเนินงาน</w:t>
            </w:r>
            <w:r w:rsidR="00154176" w:rsidRPr="00154176">
              <w:rPr>
                <w:rFonts w:ascii="TH SarabunPSK" w:eastAsia="Times New Roman" w:hAnsi="TH SarabunPSK" w:cs="TH SarabunPSK"/>
                <w:color w:val="FF0000"/>
                <w:spacing w:val="-2"/>
                <w:sz w:val="26"/>
                <w:szCs w:val="26"/>
                <w:cs/>
              </w:rPr>
              <w:t>ในระดับพื้นที่</w:t>
            </w:r>
            <w:r w:rsidRPr="00154176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610" w:type="dxa"/>
          </w:tcPr>
          <w:p w:rsidR="00961DD4" w:rsidRPr="00961DD4" w:rsidRDefault="00961DD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961DD4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-มีส่วนร่วมในการวางแผน/กำกับ</w:t>
            </w:r>
          </w:p>
          <w:p w:rsidR="00324AC4" w:rsidRPr="00961DD4" w:rsidRDefault="00961DD4" w:rsidP="00407188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 w:rsidRPr="00961DD4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ติดตาม</w:t>
            </w:r>
          </w:p>
        </w:tc>
        <w:tc>
          <w:tcPr>
            <w:tcW w:w="2070" w:type="dxa"/>
            <w:vMerge/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  <w:tr w:rsidR="00324AC4" w:rsidRPr="002A1843" w:rsidTr="00407188">
        <w:tc>
          <w:tcPr>
            <w:tcW w:w="2235" w:type="dxa"/>
            <w:tcBorders>
              <w:bottom w:val="single" w:sz="4" w:space="0" w:color="000000" w:themeColor="text1"/>
            </w:tcBorders>
          </w:tcPr>
          <w:p w:rsidR="00324AC4" w:rsidRPr="002C2960" w:rsidRDefault="00324AC4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D54C0F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 xml:space="preserve">5. 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องค์กร</w:t>
            </w:r>
            <w:r w:rsidR="00B017CE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ระ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หว่างประเทศ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 ได้แก่ กองทุนแห่งสหประชาชาติ (</w:t>
            </w:r>
            <w:r w:rsidR="00B017CE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UN</w:t>
            </w:r>
            <w:r w:rsid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FPA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) กองทุนเพื่อเด็กแห่งสหประชาชาติ (</w:t>
            </w:r>
            <w:r w:rsidR="009649F4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UNICE</w:t>
            </w:r>
            <w:r w:rsid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F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) องค์การอนามัยโลก (</w:t>
            </w:r>
            <w:r w:rsid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WHO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) องค์กรความร่วมมือระหว่างประเทศแห่งญี่ปุ่น (</w:t>
            </w:r>
            <w:r w:rsid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JICA</w:t>
            </w:r>
            <w:r w:rsidR="002C2960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) </w:t>
            </w:r>
            <w:r w:rsid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Iodine Global Network</w:t>
            </w:r>
          </w:p>
        </w:tc>
        <w:tc>
          <w:tcPr>
            <w:tcW w:w="2103" w:type="dxa"/>
            <w:tcBorders>
              <w:bottom w:val="single" w:sz="4" w:space="0" w:color="000000" w:themeColor="text1"/>
            </w:tcBorders>
          </w:tcPr>
          <w:p w:rsidR="002C2960" w:rsidRDefault="002C2960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การสนับสนุนด้าน</w:t>
            </w:r>
            <w:r w:rsidR="009649F4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ข้อมูล/</w:t>
            </w:r>
            <w:r w:rsidRPr="000D1751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วิชาการ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/ผู้เชี่ยวชาญ</w:t>
            </w:r>
          </w:p>
          <w:p w:rsidR="00F25A77" w:rsidRDefault="00F25A77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สนับสนุนงบประมาณ</w:t>
            </w:r>
          </w:p>
          <w:p w:rsidR="00F25A77" w:rsidRDefault="00F25A77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ติดตาม</w:t>
            </w:r>
            <w:r w:rsidR="006C20C5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การดำเนิน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งานเพื่อเทียบเคียงระดับสากล</w:t>
            </w:r>
          </w:p>
          <w:p w:rsidR="00B017CE" w:rsidRPr="000D1751" w:rsidRDefault="00B017CE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ร่วมศึกษาวิจัย</w:t>
            </w:r>
          </w:p>
          <w:p w:rsidR="00324AC4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:rsidR="002C2960" w:rsidRPr="002C2960" w:rsidRDefault="002C2960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 xml:space="preserve">- ข้อมูล ความรู้ทางวิชาการ </w:t>
            </w:r>
          </w:p>
          <w:p w:rsidR="00324AC4" w:rsidRDefault="002C2960" w:rsidP="002C2960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2C2960">
              <w:rPr>
                <w:rFonts w:ascii="TH SarabunPSK" w:eastAsia="Times New Roman" w:hAnsi="TH SarabunPSK" w:cs="TH SarabunPSK"/>
                <w:color w:val="FF0000"/>
                <w:spacing w:val="-4"/>
                <w:sz w:val="26"/>
                <w:szCs w:val="26"/>
                <w:cs/>
              </w:rPr>
              <w:t>ที่ถูกต้อง ทันสมัย และเป็นประโยชน์</w:t>
            </w:r>
            <w:r w:rsidRPr="002C2960"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  <w:t>ต่อการดำเนินงาน</w:t>
            </w:r>
          </w:p>
          <w:p w:rsidR="009649F4" w:rsidRDefault="009649F4" w:rsidP="009649F4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 xml:space="preserve">- </w:t>
            </w:r>
            <w:r w:rsidRPr="009649F4"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ดำเนินงานภายใต้</w:t>
            </w: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แผนงาน/</w:t>
            </w:r>
          </w:p>
          <w:p w:rsidR="009649F4" w:rsidRDefault="009649F4" w:rsidP="009649F4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โครงการที่กำหนด</w:t>
            </w:r>
          </w:p>
          <w:p w:rsidR="00B017CE" w:rsidRPr="009649F4" w:rsidRDefault="00B017CE" w:rsidP="009649F4">
            <w:pPr>
              <w:spacing w:line="218" w:lineRule="auto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6"/>
                <w:szCs w:val="26"/>
                <w:cs/>
              </w:rPr>
              <w:t>- ร่วมวางแผนการดำเนินงานและติดตามประเมินผล</w:t>
            </w:r>
          </w:p>
        </w:tc>
        <w:tc>
          <w:tcPr>
            <w:tcW w:w="2070" w:type="dxa"/>
            <w:vMerge/>
            <w:tcBorders>
              <w:bottom w:val="single" w:sz="4" w:space="0" w:color="000000" w:themeColor="text1"/>
            </w:tcBorders>
          </w:tcPr>
          <w:p w:rsidR="00324AC4" w:rsidRPr="002A1843" w:rsidRDefault="00324AC4" w:rsidP="00407188">
            <w:pPr>
              <w:spacing w:line="218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</w:p>
        </w:tc>
      </w:tr>
    </w:tbl>
    <w:p w:rsidR="00B52F21" w:rsidRDefault="00B52F21" w:rsidP="003E3CEE">
      <w:pPr>
        <w:spacing w:after="0" w:line="218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:rsidR="00B52F21" w:rsidRDefault="00B52F21" w:rsidP="003E3CEE">
      <w:pPr>
        <w:spacing w:after="0" w:line="218" w:lineRule="auto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9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สภาพแวดล้อมด้านการแข่งขันทั้งภายในและภายนอกประเทศ</w:t>
      </w:r>
    </w:p>
    <w:p w:rsidR="003E3CEE" w:rsidRPr="002A1843" w:rsidRDefault="003E3CEE" w:rsidP="003E3CEE">
      <w:pPr>
        <w:spacing w:after="0" w:line="218" w:lineRule="auto"/>
        <w:rPr>
          <w:rFonts w:ascii="TH SarabunPSK" w:eastAsia="Times New Roman" w:hAnsi="TH SarabunPSK" w:cs="TH SarabunPSK"/>
          <w:b/>
          <w:bCs/>
          <w:sz w:val="30"/>
          <w:szCs w:val="30"/>
          <w:u w:val="single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ภายในประเทศ</w:t>
      </w:r>
    </w:p>
    <w:p w:rsidR="003E3CEE" w:rsidRPr="002A1843" w:rsidRDefault="003E3CEE" w:rsidP="003E3CEE">
      <w:pPr>
        <w:spacing w:after="0" w:line="18" w:lineRule="atLeast"/>
        <w:ind w:firstLine="36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1. การอภิบาลระบบส่งเสริมสุขภาพและอนามัยสิ่งแวดล้อมของประเทศ ไม่มีคู่แข่งเนื่องจากเป็นส่วนราชการที่ได้รับมอบหมายให้ทำหน้าที่ดังกล่าว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ซึ่งการแบ่งส่วนราชการมักจะมีภารกิจที่ไม่ซ้ำซ้อนกัน</w:t>
      </w:r>
    </w:p>
    <w:p w:rsidR="003E3CEE" w:rsidRPr="002A1843" w:rsidRDefault="003E3CEE" w:rsidP="003E3CEE">
      <w:pPr>
        <w:spacing w:after="0" w:line="18" w:lineRule="atLeast"/>
        <w:ind w:right="180" w:firstLine="360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2. ประเด็นเปรียบเทียบกับส่วนราชการอื่นๆ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ในการพัฒนาองค์กรและการบริหารจัดการ</w:t>
      </w:r>
    </w:p>
    <w:p w:rsidR="003E3CEE" w:rsidRPr="00405015" w:rsidRDefault="003E3CEE" w:rsidP="003E3CEE">
      <w:pPr>
        <w:spacing w:after="0" w:line="240" w:lineRule="auto"/>
        <w:ind w:firstLine="720"/>
        <w:contextualSpacing/>
        <w:jc w:val="thaiDistribute"/>
        <w:rPr>
          <w:rFonts w:ascii="TH SarabunPSK" w:eastAsia="Times New Roman" w:hAnsi="TH SarabunPSK" w:cs="TH SarabunPSK"/>
          <w:color w:val="FF0000"/>
          <w:spacing w:val="-4"/>
          <w:sz w:val="32"/>
          <w:szCs w:val="32"/>
          <w:cs/>
        </w:rPr>
      </w:pP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cs/>
          <w:lang w:eastAsia="ja-JP"/>
        </w:rPr>
        <w:t>2.1 ได้รางวัลองค์กรโปร่งใส (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lang w:eastAsia="ja-JP"/>
        </w:rPr>
        <w:t>NACC Integrity Awards)</w:t>
      </w:r>
      <w:r w:rsidRPr="002A1843">
        <w:rPr>
          <w:rFonts w:ascii="TH SarabunPSK" w:eastAsiaTheme="minorEastAsia" w:hAnsi="TH SarabunPSK" w:cs="TH SarabunPSK"/>
          <w:spacing w:val="-4"/>
          <w:sz w:val="32"/>
          <w:szCs w:val="32"/>
          <w:cs/>
          <w:lang w:eastAsia="ja-JP"/>
        </w:rPr>
        <w:t xml:space="preserve"> จากสำนักงาน ป.ป.ช.</w:t>
      </w:r>
      <w:r w:rsidRPr="002A1843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ปี </w:t>
      </w:r>
      <w:r>
        <w:rPr>
          <w:rFonts w:ascii="TH SarabunPSK" w:eastAsia="Times New Roman" w:hAnsi="TH SarabunPSK" w:cs="TH SarabunPSK"/>
          <w:spacing w:val="-4"/>
          <w:sz w:val="32"/>
          <w:szCs w:val="32"/>
        </w:rPr>
        <w:t>2557</w:t>
      </w:r>
      <w:r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-</w:t>
      </w:r>
      <w:r w:rsidRPr="002A1843">
        <w:rPr>
          <w:rFonts w:ascii="TH SarabunPSK" w:eastAsia="Times New Roman" w:hAnsi="TH SarabunPSK" w:cs="TH SarabunPSK"/>
          <w:spacing w:val="-4"/>
          <w:sz w:val="32"/>
          <w:szCs w:val="32"/>
        </w:rPr>
        <w:t>2561</w:t>
      </w:r>
      <w:r w:rsidR="00405015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</w:t>
      </w:r>
      <w:r w:rsidR="00AE33EA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       </w:t>
      </w:r>
      <w:r w:rsidR="00AE33EA">
        <w:rPr>
          <w:rFonts w:ascii="TH SarabunPSK" w:eastAsia="Times New Roman" w:hAnsi="TH SarabunPSK" w:cs="TH SarabunPSK" w:hint="cs"/>
          <w:color w:val="FF0000"/>
          <w:spacing w:val="-4"/>
          <w:sz w:val="32"/>
          <w:szCs w:val="32"/>
          <w:cs/>
        </w:rPr>
        <w:t>(</w:t>
      </w:r>
      <w:r w:rsidR="00405015">
        <w:rPr>
          <w:rFonts w:ascii="TH SarabunPSK" w:eastAsia="Times New Roman" w:hAnsi="TH SarabunPSK" w:cs="TH SarabunPSK" w:hint="cs"/>
          <w:color w:val="FF0000"/>
          <w:spacing w:val="-4"/>
          <w:sz w:val="32"/>
          <w:szCs w:val="32"/>
          <w:cs/>
        </w:rPr>
        <w:t xml:space="preserve">ปี </w:t>
      </w:r>
      <w:r w:rsidR="00405015">
        <w:rPr>
          <w:rFonts w:ascii="TH SarabunPSK" w:eastAsia="Times New Roman" w:hAnsi="TH SarabunPSK" w:cs="TH SarabunPSK"/>
          <w:color w:val="FF0000"/>
          <w:spacing w:val="-4"/>
          <w:sz w:val="32"/>
          <w:szCs w:val="32"/>
        </w:rPr>
        <w:t xml:space="preserve">2562 </w:t>
      </w:r>
      <w:r w:rsidR="00405015">
        <w:rPr>
          <w:rFonts w:ascii="TH SarabunPSK" w:eastAsia="Times New Roman" w:hAnsi="TH SarabunPSK" w:cs="TH SarabunPSK" w:hint="cs"/>
          <w:color w:val="FF0000"/>
          <w:spacing w:val="-4"/>
          <w:sz w:val="32"/>
          <w:szCs w:val="32"/>
          <w:cs/>
        </w:rPr>
        <w:t>รอประกาศผลรางวัล</w:t>
      </w:r>
      <w:r w:rsidR="00AE33EA">
        <w:rPr>
          <w:rFonts w:ascii="TH SarabunPSK" w:eastAsia="Times New Roman" w:hAnsi="TH SarabunPSK" w:cs="TH SarabunPSK" w:hint="cs"/>
          <w:color w:val="FF0000"/>
          <w:spacing w:val="-4"/>
          <w:sz w:val="32"/>
          <w:szCs w:val="32"/>
          <w:cs/>
        </w:rPr>
        <w:t>)</w:t>
      </w:r>
    </w:p>
    <w:p w:rsidR="00405015" w:rsidRDefault="003E3CEE" w:rsidP="003E3CEE">
      <w:pPr>
        <w:spacing w:after="0" w:line="240" w:lineRule="auto"/>
        <w:ind w:left="1134" w:hanging="414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BD1AEB">
        <w:rPr>
          <w:rFonts w:ascii="TH SarabunPSK" w:hAnsi="TH SarabunPSK" w:cs="TH SarabunPSK"/>
          <w:spacing w:val="-4"/>
          <w:sz w:val="32"/>
          <w:szCs w:val="32"/>
          <w:cs/>
          <w:lang w:eastAsia="ja-JP"/>
        </w:rPr>
        <w:t xml:space="preserve">2.2 รางวัลองค์กรที่มีความเป็นเลิศในการบริหารจัดการด้านการเงินการคลังภาครัฐ 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จากรมบัญชีกลาง </w:t>
      </w:r>
    </w:p>
    <w:p w:rsidR="003E3CEE" w:rsidRPr="00BD1AEB" w:rsidRDefault="003E3CEE" w:rsidP="00405015">
      <w:pPr>
        <w:spacing w:after="0" w:line="240" w:lineRule="auto"/>
        <w:rPr>
          <w:rFonts w:ascii="TH SarabunPSK" w:eastAsia="Times New Roman" w:hAnsi="TH SarabunPSK" w:cs="TH SarabunPSK"/>
          <w:spacing w:val="-4"/>
          <w:sz w:val="32"/>
          <w:szCs w:val="32"/>
        </w:rPr>
      </w:pPr>
      <w:r w:rsidRPr="00BD1AEB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พ.ศ.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2559 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ระดับดีเลิศ พ.ศ. 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2560 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ระดับดี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</w:t>
      </w:r>
      <w:r w:rsidRPr="00BD1AEB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พ.ศ. 2561 ระดับดี </w:t>
      </w:r>
    </w:p>
    <w:p w:rsidR="003E3CEE" w:rsidRPr="00405015" w:rsidRDefault="003E3CEE" w:rsidP="003E3CEE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</w:rPr>
      </w:pPr>
      <w:r w:rsidRPr="002A1843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2.3 การเบิกจ่ายงบประมาณสูงสุดภายในกระทรวงสาธารณสุข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Pr="00094362">
        <w:rPr>
          <w:rFonts w:ascii="TH SarabunPSK" w:eastAsia="Times New Roman" w:hAnsi="TH SarabunPSK" w:cs="TH SarabunPSK"/>
          <w:spacing w:val="-18"/>
          <w:sz w:val="32"/>
          <w:szCs w:val="32"/>
          <w:cs/>
        </w:rPr>
        <w:t xml:space="preserve">ปี </w:t>
      </w:r>
      <w:r w:rsidRPr="00094362">
        <w:rPr>
          <w:rFonts w:ascii="TH SarabunPSK" w:eastAsia="Times New Roman" w:hAnsi="TH SarabunPSK" w:cs="TH SarabunPSK"/>
          <w:spacing w:val="-18"/>
          <w:sz w:val="32"/>
          <w:szCs w:val="32"/>
        </w:rPr>
        <w:t>2560</w:t>
      </w:r>
      <w:r w:rsidRPr="00094362">
        <w:rPr>
          <w:rFonts w:ascii="TH SarabunPSK" w:eastAsia="Times New Roman" w:hAnsi="TH SarabunPSK" w:cs="TH SarabunPSK"/>
          <w:spacing w:val="-18"/>
          <w:sz w:val="32"/>
          <w:szCs w:val="32"/>
          <w:cs/>
        </w:rPr>
        <w:t xml:space="preserve"> ได้อันดับ 3</w:t>
      </w:r>
      <w:r w:rsidRPr="00094362">
        <w:rPr>
          <w:rFonts w:ascii="TH SarabunPSK" w:eastAsia="Times New Roman" w:hAnsi="TH SarabunPSK" w:cs="TH SarabunPSK"/>
          <w:spacing w:val="-18"/>
          <w:sz w:val="32"/>
          <w:szCs w:val="32"/>
        </w:rPr>
        <w:t xml:space="preserve"> </w:t>
      </w:r>
      <w:r w:rsidRPr="00094362">
        <w:rPr>
          <w:rFonts w:ascii="TH SarabunPSK" w:eastAsia="Times New Roman" w:hAnsi="TH SarabunPSK" w:cs="TH SarabunPSK"/>
          <w:spacing w:val="-18"/>
          <w:sz w:val="32"/>
          <w:szCs w:val="32"/>
          <w:cs/>
        </w:rPr>
        <w:t xml:space="preserve">ปี 2561 ได้อันดับ </w:t>
      </w:r>
      <w:r w:rsidRPr="00DD3A43">
        <w:rPr>
          <w:rFonts w:ascii="TH SarabunPSK" w:eastAsia="Times New Roman" w:hAnsi="TH SarabunPSK" w:cs="TH SarabunPSK"/>
          <w:spacing w:val="-18"/>
          <w:sz w:val="32"/>
          <w:szCs w:val="32"/>
          <w:cs/>
        </w:rPr>
        <w:t>3</w:t>
      </w:r>
      <w:r w:rsidR="00405015">
        <w:rPr>
          <w:rFonts w:ascii="TH SarabunPSK" w:eastAsia="Times New Roman" w:hAnsi="TH SarabunPSK" w:cs="TH SarabunPSK"/>
          <w:b/>
          <w:bCs/>
          <w:spacing w:val="-6"/>
          <w:sz w:val="32"/>
          <w:szCs w:val="32"/>
        </w:rPr>
        <w:t xml:space="preserve"> </w:t>
      </w:r>
      <w:r w:rsidR="00405015" w:rsidRPr="00405015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และ</w:t>
      </w:r>
      <w:r w:rsidR="00405015" w:rsidRPr="0037766B">
        <w:rPr>
          <w:rFonts w:ascii="TH SarabunPSK" w:eastAsia="Times New Roman" w:hAnsi="TH SarabunPSK" w:cs="TH SarabunPSK"/>
          <w:color w:val="FF0000"/>
          <w:spacing w:val="-18"/>
          <w:sz w:val="32"/>
          <w:szCs w:val="32"/>
          <w:cs/>
        </w:rPr>
        <w:t>ปี 256</w:t>
      </w:r>
      <w:r w:rsidR="00405015" w:rsidRPr="0037766B">
        <w:rPr>
          <w:rFonts w:ascii="TH SarabunPSK" w:eastAsia="Times New Roman" w:hAnsi="TH SarabunPSK" w:cs="TH SarabunPSK"/>
          <w:color w:val="FF0000"/>
          <w:spacing w:val="-18"/>
          <w:sz w:val="32"/>
          <w:szCs w:val="32"/>
        </w:rPr>
        <w:t>2</w:t>
      </w:r>
      <w:r w:rsidR="00405015" w:rsidRPr="0037766B">
        <w:rPr>
          <w:rFonts w:ascii="TH SarabunPSK" w:eastAsia="Times New Roman" w:hAnsi="TH SarabunPSK" w:cs="TH SarabunPSK"/>
          <w:color w:val="FF0000"/>
          <w:spacing w:val="-18"/>
          <w:sz w:val="32"/>
          <w:szCs w:val="32"/>
          <w:cs/>
        </w:rPr>
        <w:t xml:space="preserve"> ได้อันดับ </w:t>
      </w:r>
      <w:r w:rsidR="0037766B" w:rsidRPr="0037766B">
        <w:rPr>
          <w:rFonts w:ascii="TH SarabunPSK" w:eastAsia="Times New Roman" w:hAnsi="TH SarabunPSK" w:cs="TH SarabunPSK"/>
          <w:color w:val="FF0000"/>
          <w:spacing w:val="-18"/>
          <w:sz w:val="32"/>
          <w:szCs w:val="32"/>
        </w:rPr>
        <w:t>……………..</w:t>
      </w:r>
    </w:p>
    <w:p w:rsidR="003E3CEE" w:rsidRPr="0037766B" w:rsidRDefault="003E3CEE" w:rsidP="003E3CEE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2.4 การพัฒนาตาม</w:t>
      </w:r>
      <w:r w:rsidR="0037766B">
        <w:rPr>
          <w:rFonts w:ascii="TH SarabunPSK" w:eastAsia="Times New Roman" w:hAnsi="TH SarabunPSK" w:cs="TH SarabunPSK" w:hint="cs"/>
          <w:sz w:val="32"/>
          <w:szCs w:val="32"/>
          <w:cs/>
        </w:rPr>
        <w:t>เกณฑ์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PMQA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ผ่านการรับรอง </w:t>
      </w:r>
      <w:r w:rsidR="0037766B">
        <w:rPr>
          <w:rFonts w:ascii="TH SarabunPSK" w:eastAsia="Times New Roman" w:hAnsi="TH SarabunPSK" w:cs="TH SarabunPSK"/>
          <w:sz w:val="32"/>
          <w:szCs w:val="32"/>
        </w:rPr>
        <w:t>3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หมวด คือ </w:t>
      </w:r>
      <w:r w:rsidR="003776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 </w:t>
      </w:r>
      <w:r w:rsidR="0037766B">
        <w:rPr>
          <w:rFonts w:ascii="TH SarabunPSK" w:eastAsia="Times New Roman" w:hAnsi="TH SarabunPSK" w:cs="TH SarabunPSK"/>
          <w:sz w:val="32"/>
          <w:szCs w:val="32"/>
        </w:rPr>
        <w:t xml:space="preserve">2559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หมวด 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3776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 </w:t>
      </w:r>
      <w:r w:rsidR="0037766B">
        <w:rPr>
          <w:rFonts w:ascii="TH SarabunPSK" w:eastAsia="Times New Roman" w:hAnsi="TH SarabunPSK" w:cs="TH SarabunPSK"/>
          <w:sz w:val="32"/>
          <w:szCs w:val="32"/>
        </w:rPr>
        <w:t>2561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หมวด 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4 </w:t>
      </w:r>
      <w:r w:rsidR="003776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และปี </w:t>
      </w:r>
      <w:r w:rsidR="0037766B">
        <w:rPr>
          <w:rFonts w:ascii="TH SarabunPSK" w:eastAsia="Times New Roman" w:hAnsi="TH SarabunPSK" w:cs="TH SarabunPSK"/>
          <w:sz w:val="32"/>
          <w:szCs w:val="32"/>
        </w:rPr>
        <w:t xml:space="preserve">2562 </w:t>
      </w:r>
      <w:r w:rsidR="0037766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หมวด </w:t>
      </w:r>
      <w:r w:rsidR="0037766B">
        <w:rPr>
          <w:rFonts w:ascii="TH SarabunPSK" w:eastAsia="Times New Roman" w:hAnsi="TH SarabunPSK" w:cs="TH SarabunPSK"/>
          <w:sz w:val="32"/>
          <w:szCs w:val="32"/>
        </w:rPr>
        <w:t>5</w:t>
      </w:r>
    </w:p>
    <w:p w:rsidR="00CF4B4C" w:rsidRDefault="003E3CEE" w:rsidP="003E3CEE">
      <w:pPr>
        <w:spacing w:after="0" w:line="240" w:lineRule="auto"/>
        <w:ind w:left="1134" w:hanging="414"/>
        <w:jc w:val="thaiDistribute"/>
        <w:rPr>
          <w:rFonts w:ascii="TH SarabunPSK" w:eastAsia="Times New Roman" w:hAnsi="TH SarabunPSK" w:cs="TH SarabunPSK"/>
          <w:spacing w:val="-6"/>
          <w:sz w:val="32"/>
          <w:szCs w:val="32"/>
        </w:rPr>
      </w:pP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2.5 รางวัล </w:t>
      </w:r>
      <w:r w:rsidRPr="002A1843">
        <w:rPr>
          <w:rFonts w:ascii="TH SarabunPSK" w:eastAsia="Times New Roman" w:hAnsi="TH SarabunPSK" w:cs="TH SarabunPSK"/>
          <w:sz w:val="32"/>
          <w:szCs w:val="32"/>
        </w:rPr>
        <w:t>TPSA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 สาขาพัฒนาบริการและสาขานวัตกรรม ไ</w:t>
      </w:r>
      <w:r w:rsidR="00CF4B4C">
        <w:rPr>
          <w:rFonts w:ascii="TH SarabunPSK" w:eastAsia="Times New Roman" w:hAnsi="TH SarabunPSK" w:cs="TH SarabunPSK"/>
          <w:sz w:val="32"/>
          <w:szCs w:val="32"/>
          <w:cs/>
        </w:rPr>
        <w:t xml:space="preserve">ด้รับรางวัลระดับดี </w:t>
      </w:r>
      <w:r w:rsidR="00CF4B4C">
        <w:rPr>
          <w:rFonts w:ascii="TH SarabunPSK" w:eastAsia="Times New Roman" w:hAnsi="TH SarabunPSK" w:cs="TH SarabunPSK"/>
          <w:sz w:val="32"/>
          <w:szCs w:val="32"/>
        </w:rPr>
        <w:t>7</w:t>
      </w:r>
      <w:r w:rsidR="00CF4B4C">
        <w:rPr>
          <w:rFonts w:ascii="TH SarabunPSK" w:eastAsia="Times New Roman" w:hAnsi="TH SarabunPSK" w:cs="TH SarabunPSK"/>
          <w:sz w:val="32"/>
          <w:szCs w:val="32"/>
          <w:cs/>
        </w:rPr>
        <w:t xml:space="preserve"> ผลงาน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 และ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ดีเด่น </w:t>
      </w:r>
    </w:p>
    <w:p w:rsidR="003E3CEE" w:rsidRPr="002A1843" w:rsidRDefault="00CF4B4C" w:rsidP="00CF4B4C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pacing w:val="-6"/>
          <w:sz w:val="32"/>
          <w:szCs w:val="32"/>
        </w:rPr>
        <w:t>4</w:t>
      </w:r>
      <w:r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ผลงาน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รวม </w:t>
      </w:r>
      <w:r>
        <w:rPr>
          <w:rFonts w:ascii="TH SarabunPSK" w:eastAsia="Times New Roman" w:hAnsi="TH SarabunPSK" w:cs="TH SarabunPSK"/>
          <w:spacing w:val="-6"/>
          <w:sz w:val="32"/>
          <w:szCs w:val="32"/>
        </w:rPr>
        <w:t>11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รางวัล (ปี 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</w:rPr>
        <w:t>25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59 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ได้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1 รางวัล ปี</w:t>
      </w:r>
      <w:r w:rsidR="003E3CEE" w:rsidRPr="00ED17D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2560 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ได้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2 รางวัล ปี 25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</w:rPr>
        <w:t>61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ได้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6 รางวัล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Pr="00ED17D7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และ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ปี 25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</w:rPr>
        <w:t>6</w:t>
      </w:r>
      <w:r>
        <w:rPr>
          <w:rFonts w:ascii="TH SarabunPSK" w:eastAsia="Times New Roman" w:hAnsi="TH SarabunPSK" w:cs="TH SarabunPSK"/>
          <w:spacing w:val="-6"/>
          <w:sz w:val="32"/>
          <w:szCs w:val="32"/>
        </w:rPr>
        <w:t>2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ได้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pacing w:val="-6"/>
          <w:sz w:val="32"/>
          <w:szCs w:val="32"/>
        </w:rPr>
        <w:t>2</w:t>
      </w:r>
      <w:r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รางวัล</w:t>
      </w:r>
      <w:r w:rsidR="003E3CEE" w:rsidRPr="00ED17D7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)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:rsidR="00AE00EC" w:rsidRPr="00C35407" w:rsidRDefault="003E3CEE" w:rsidP="00AE00EC">
      <w:pPr>
        <w:spacing w:after="0" w:line="18" w:lineRule="atLeast"/>
        <w:jc w:val="thaiDistribute"/>
        <w:rPr>
          <w:rFonts w:ascii="TH SarabunPSK" w:eastAsiaTheme="minorEastAsia" w:hAnsi="TH SarabunPSK" w:cs="TH SarabunPSK"/>
          <w:spacing w:val="-4"/>
          <w:sz w:val="32"/>
          <w:szCs w:val="32"/>
        </w:rPr>
      </w:pPr>
      <w:r w:rsidRPr="00C35407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ภายนอกประเทศ</w:t>
      </w:r>
      <w:r w:rsidR="00AE00EC" w:rsidRPr="00C35407"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  <w:t xml:space="preserve">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เปรียบเทียบ</w:t>
      </w:r>
      <w:r w:rsidR="00C35407" w:rsidRPr="00C35407">
        <w:rPr>
          <w:rFonts w:ascii="TH SarabunPSK" w:eastAsia="Times New Roman" w:hAnsi="TH SarabunPSK" w:cs="TH SarabunPSK"/>
          <w:sz w:val="32"/>
          <w:szCs w:val="32"/>
        </w:rPr>
        <w:t xml:space="preserve"> KPI </w:t>
      </w:r>
      <w:r w:rsidR="00C35407" w:rsidRPr="00C35407">
        <w:rPr>
          <w:rFonts w:ascii="TH SarabunPSK" w:eastAsia="Times New Roman" w:hAnsi="TH SarabunPSK" w:cs="TH SarabunPSK"/>
          <w:sz w:val="32"/>
          <w:szCs w:val="32"/>
          <w:cs/>
        </w:rPr>
        <w:t>ที่กรมอนามัยรับผิดชอบในฐานะตัวแทนของประเทศ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กับประเทศใน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ASEAN </w:t>
      </w:r>
      <w:r w:rsidR="00C35407">
        <w:rPr>
          <w:rFonts w:ascii="TH SarabunPSK" w:eastAsiaTheme="minorEastAsia" w:hAnsi="TH SarabunPSK" w:cs="TH SarabunPSK" w:hint="cs"/>
          <w:spacing w:val="-4"/>
          <w:sz w:val="32"/>
          <w:szCs w:val="32"/>
          <w:cs/>
        </w:rPr>
        <w:t>สำหรับ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ในด้านการส่งเสริมสุขภาพ ประเด็นอัตราส่วนการตายมารดา(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>MMR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) และอัตราทารกตาย(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>IMR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) ไทยเป็นอันดับ 2 และการลดการถ่ายทอดเชื้อ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HIV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จากแม่สู่ลูก </w:t>
      </w:r>
      <w:r w:rsidR="00AE00EC" w:rsidRPr="00C35407">
        <w:rPr>
          <w:rFonts w:ascii="TH SarabunPSK" w:eastAsiaTheme="minorEastAsia" w:hAnsi="TH SarabunPSK" w:cs="TH SarabunPSK" w:hint="cs"/>
          <w:spacing w:val="-4"/>
          <w:sz w:val="32"/>
          <w:szCs w:val="32"/>
          <w:cs/>
        </w:rPr>
        <w:t>และ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>การคลอดโดย</w:t>
      </w:r>
      <w:r w:rsidR="00AE00EC" w:rsidRPr="00C35407">
        <w:rPr>
          <w:rFonts w:ascii="TH SarabunPSK" w:eastAsiaTheme="minorEastAsia" w:hAnsi="TH SarabunPSK" w:cs="TH SarabunPSK" w:hint="cs"/>
          <w:spacing w:val="-4"/>
          <w:sz w:val="32"/>
          <w:szCs w:val="32"/>
          <w:cs/>
        </w:rPr>
        <w:t xml:space="preserve">เจ้าหน้าที่สาธารณสุข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ไทยเป็นอันดับ 1 ส่วนด้านอนามัยสิ่งแวดล้อม ประเด็นการเข้าถึงการสุขาภิบาลพื้นฐาน ไทยเป็นอันดับ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 xml:space="preserve">1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  <w:cs/>
        </w:rPr>
        <w:t xml:space="preserve">และประชาชนมีน้ำสะอาดเพื่อการบริโภคอุปโภค ไทยเป็นอันดับ </w:t>
      </w:r>
      <w:r w:rsidR="00AE00EC" w:rsidRPr="00C35407">
        <w:rPr>
          <w:rFonts w:ascii="TH SarabunPSK" w:eastAsiaTheme="minorEastAsia" w:hAnsi="TH SarabunPSK" w:cs="TH SarabunPSK"/>
          <w:spacing w:val="-4"/>
          <w:sz w:val="32"/>
          <w:szCs w:val="32"/>
        </w:rPr>
        <w:t>2</w:t>
      </w:r>
    </w:p>
    <w:p w:rsidR="003E3CEE" w:rsidRPr="002A1843" w:rsidRDefault="003E3CEE" w:rsidP="003E3CEE">
      <w:pPr>
        <w:spacing w:after="0" w:line="18" w:lineRule="atLeast"/>
        <w:ind w:right="-810"/>
        <w:rPr>
          <w:rFonts w:ascii="TH SarabunPSK" w:eastAsia="Times New Roman" w:hAnsi="TH SarabunPSK" w:cs="TH SarabunPSK"/>
          <w:b/>
          <w:bCs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OP-7   KPI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>ที่กรมอนามัยรับผิดชอบในฐานะตัวแทนของประเทศ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>เปรี</w:t>
      </w:r>
      <w:r>
        <w:rPr>
          <w:rFonts w:ascii="TH SarabunPSK" w:eastAsia="Times New Roman" w:hAnsi="TH SarabunPSK" w:cs="TH SarabunPSK" w:hint="cs"/>
          <w:b/>
          <w:bCs/>
          <w:sz w:val="26"/>
          <w:szCs w:val="26"/>
          <w:cs/>
        </w:rPr>
        <w:t>ย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บเทียบกับประเทศใน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</w:rPr>
        <w:t>ASEAN</w:t>
      </w:r>
    </w:p>
    <w:tbl>
      <w:tblPr>
        <w:tblStyle w:val="TableGrid"/>
        <w:tblW w:w="8815" w:type="dxa"/>
        <w:jc w:val="center"/>
        <w:tblLook w:val="04A0" w:firstRow="1" w:lastRow="0" w:firstColumn="1" w:lastColumn="0" w:noHBand="0" w:noVBand="1"/>
      </w:tblPr>
      <w:tblGrid>
        <w:gridCol w:w="1255"/>
        <w:gridCol w:w="630"/>
        <w:gridCol w:w="630"/>
        <w:gridCol w:w="810"/>
        <w:gridCol w:w="720"/>
        <w:gridCol w:w="720"/>
        <w:gridCol w:w="900"/>
        <w:gridCol w:w="851"/>
        <w:gridCol w:w="859"/>
        <w:gridCol w:w="630"/>
        <w:gridCol w:w="810"/>
      </w:tblGrid>
      <w:tr w:rsidR="003E3CEE" w:rsidRPr="002A1843" w:rsidTr="003343C1">
        <w:trPr>
          <w:tblHeader/>
          <w:jc w:val="center"/>
        </w:trPr>
        <w:tc>
          <w:tcPr>
            <w:tcW w:w="1255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ไทย</w:t>
            </w:r>
          </w:p>
        </w:tc>
        <w:tc>
          <w:tcPr>
            <w:tcW w:w="63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ลาว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เมียนมา</w:t>
            </w:r>
          </w:p>
        </w:tc>
        <w:tc>
          <w:tcPr>
            <w:tcW w:w="72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กัมพูชา</w:t>
            </w:r>
          </w:p>
        </w:tc>
        <w:tc>
          <w:tcPr>
            <w:tcW w:w="72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อินโดฯ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ฟิลิปปินส์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เวียดนาม</w:t>
            </w:r>
          </w:p>
        </w:tc>
        <w:tc>
          <w:tcPr>
            <w:tcW w:w="859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มาเลเซีย</w:t>
            </w:r>
          </w:p>
        </w:tc>
        <w:tc>
          <w:tcPr>
            <w:tcW w:w="63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บูรไน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3E3CEE" w:rsidRPr="00C06CBD" w:rsidRDefault="003E3CEE" w:rsidP="00B14FC8">
            <w:pPr>
              <w:tabs>
                <w:tab w:val="left" w:pos="792"/>
              </w:tabs>
              <w:spacing w:line="18" w:lineRule="atLeast"/>
              <w:ind w:right="-226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สิงคโปร์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3E3CEE" w:rsidP="00E25A2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MMR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25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357</w:t>
            </w:r>
          </w:p>
        </w:tc>
        <w:tc>
          <w:tcPr>
            <w:tcW w:w="81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180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170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305</w:t>
            </w:r>
          </w:p>
        </w:tc>
        <w:tc>
          <w:tcPr>
            <w:tcW w:w="90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221</w:t>
            </w:r>
          </w:p>
        </w:tc>
        <w:tc>
          <w:tcPr>
            <w:tcW w:w="851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69</w:t>
            </w:r>
          </w:p>
        </w:tc>
        <w:tc>
          <w:tcPr>
            <w:tcW w:w="859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24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60</w:t>
            </w:r>
          </w:p>
        </w:tc>
        <w:tc>
          <w:tcPr>
            <w:tcW w:w="81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3E3CEE" w:rsidP="00B14FC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IMR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6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57</w:t>
            </w:r>
          </w:p>
        </w:tc>
        <w:tc>
          <w:tcPr>
            <w:tcW w:w="81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39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27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22</w:t>
            </w:r>
          </w:p>
        </w:tc>
        <w:tc>
          <w:tcPr>
            <w:tcW w:w="90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23</w:t>
            </w:r>
          </w:p>
        </w:tc>
        <w:tc>
          <w:tcPr>
            <w:tcW w:w="851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15</w:t>
            </w:r>
          </w:p>
        </w:tc>
        <w:tc>
          <w:tcPr>
            <w:tcW w:w="859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</w:t>
            </w:r>
          </w:p>
        </w:tc>
        <w:tc>
          <w:tcPr>
            <w:tcW w:w="81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</w:t>
            </w:r>
          </w:p>
        </w:tc>
      </w:tr>
      <w:tr w:rsidR="00A8441E" w:rsidRPr="002A1843" w:rsidTr="003343C1">
        <w:trPr>
          <w:jc w:val="center"/>
        </w:trPr>
        <w:tc>
          <w:tcPr>
            <w:tcW w:w="1255" w:type="dxa"/>
          </w:tcPr>
          <w:p w:rsidR="00A8441E" w:rsidRPr="00A8441E" w:rsidRDefault="00A8441E" w:rsidP="00B14FC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A8441E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Birth Attend %</w:t>
            </w:r>
          </w:p>
        </w:tc>
        <w:tc>
          <w:tcPr>
            <w:tcW w:w="63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63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37</w:t>
            </w:r>
          </w:p>
        </w:tc>
        <w:tc>
          <w:tcPr>
            <w:tcW w:w="81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77</w:t>
            </w:r>
          </w:p>
        </w:tc>
        <w:tc>
          <w:tcPr>
            <w:tcW w:w="72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89</w:t>
            </w:r>
          </w:p>
        </w:tc>
        <w:tc>
          <w:tcPr>
            <w:tcW w:w="72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92</w:t>
            </w:r>
          </w:p>
        </w:tc>
        <w:tc>
          <w:tcPr>
            <w:tcW w:w="90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87</w:t>
            </w:r>
          </w:p>
        </w:tc>
        <w:tc>
          <w:tcPr>
            <w:tcW w:w="851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90</w:t>
            </w:r>
          </w:p>
        </w:tc>
        <w:tc>
          <w:tcPr>
            <w:tcW w:w="859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99</w:t>
            </w:r>
          </w:p>
        </w:tc>
        <w:tc>
          <w:tcPr>
            <w:tcW w:w="63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810" w:type="dxa"/>
          </w:tcPr>
          <w:p w:rsidR="00A8441E" w:rsidRPr="00A8441E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3E3CEE" w:rsidP="00B14FC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lastRenderedPageBreak/>
              <w:t>HIV %</w:t>
            </w:r>
          </w:p>
        </w:tc>
        <w:tc>
          <w:tcPr>
            <w:tcW w:w="63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63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24</w:t>
            </w:r>
          </w:p>
        </w:tc>
        <w:tc>
          <w:tcPr>
            <w:tcW w:w="81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72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27</w:t>
            </w:r>
          </w:p>
        </w:tc>
        <w:tc>
          <w:tcPr>
            <w:tcW w:w="90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27</w:t>
            </w:r>
          </w:p>
        </w:tc>
        <w:tc>
          <w:tcPr>
            <w:tcW w:w="851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12</w:t>
            </w:r>
          </w:p>
        </w:tc>
        <w:tc>
          <w:tcPr>
            <w:tcW w:w="859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63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NA</w:t>
            </w:r>
          </w:p>
        </w:tc>
        <w:tc>
          <w:tcPr>
            <w:tcW w:w="810" w:type="dxa"/>
          </w:tcPr>
          <w:p w:rsidR="003E3CEE" w:rsidRPr="00C06CBD" w:rsidRDefault="003E3CE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NA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3E3CEE" w:rsidP="00B14FC8">
            <w:pPr>
              <w:spacing w:line="18" w:lineRule="atLeast"/>
              <w:ind w:right="-108"/>
              <w:contextualSpacing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Teenage Birth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51.0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75.6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36.0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57.0</w:t>
            </w:r>
          </w:p>
        </w:tc>
        <w:tc>
          <w:tcPr>
            <w:tcW w:w="72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40.1</w:t>
            </w:r>
          </w:p>
        </w:tc>
        <w:tc>
          <w:tcPr>
            <w:tcW w:w="90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57.0</w:t>
            </w:r>
          </w:p>
        </w:tc>
        <w:tc>
          <w:tcPr>
            <w:tcW w:w="851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30.1</w:t>
            </w:r>
          </w:p>
        </w:tc>
        <w:tc>
          <w:tcPr>
            <w:tcW w:w="859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11.5</w:t>
            </w:r>
          </w:p>
        </w:tc>
        <w:tc>
          <w:tcPr>
            <w:tcW w:w="630" w:type="dxa"/>
          </w:tcPr>
          <w:p w:rsidR="003E3CEE" w:rsidRPr="00E25A28" w:rsidRDefault="00E25A28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11.4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2.7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3E3CEE" w:rsidP="00B14FC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Sanitation </w:t>
            </w:r>
            <w:r w:rsidR="00A8441E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Facility </w:t>
            </w:r>
            <w:r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>%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71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E25A28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NA</w:t>
            </w:r>
          </w:p>
        </w:tc>
        <w:tc>
          <w:tcPr>
            <w:tcW w:w="72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62</w:t>
            </w:r>
          </w:p>
        </w:tc>
        <w:tc>
          <w:tcPr>
            <w:tcW w:w="72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62</w:t>
            </w:r>
          </w:p>
        </w:tc>
        <w:tc>
          <w:tcPr>
            <w:tcW w:w="90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94</w:t>
            </w:r>
          </w:p>
        </w:tc>
        <w:tc>
          <w:tcPr>
            <w:tcW w:w="851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84</w:t>
            </w:r>
          </w:p>
        </w:tc>
        <w:tc>
          <w:tcPr>
            <w:tcW w:w="859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87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</w:tr>
      <w:tr w:rsidR="003E3CEE" w:rsidRPr="002A1843" w:rsidTr="003343C1">
        <w:trPr>
          <w:jc w:val="center"/>
        </w:trPr>
        <w:tc>
          <w:tcPr>
            <w:tcW w:w="1255" w:type="dxa"/>
          </w:tcPr>
          <w:p w:rsidR="003E3CEE" w:rsidRPr="00C06CBD" w:rsidRDefault="00A8441E" w:rsidP="00B14FC8">
            <w:pPr>
              <w:spacing w:line="18" w:lineRule="atLeast"/>
              <w:contextualSpacing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sz w:val="26"/>
                <w:szCs w:val="26"/>
              </w:rPr>
              <w:t>Improved</w:t>
            </w:r>
            <w:r w:rsidR="003E3CEE" w:rsidRPr="00C06CBD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water %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97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76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 w:rsidRPr="00E25A28"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NA</w:t>
            </w:r>
          </w:p>
        </w:tc>
        <w:tc>
          <w:tcPr>
            <w:tcW w:w="72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59</w:t>
            </w:r>
          </w:p>
        </w:tc>
        <w:tc>
          <w:tcPr>
            <w:tcW w:w="72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71</w:t>
            </w:r>
          </w:p>
        </w:tc>
        <w:tc>
          <w:tcPr>
            <w:tcW w:w="90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86</w:t>
            </w:r>
          </w:p>
        </w:tc>
        <w:tc>
          <w:tcPr>
            <w:tcW w:w="851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93</w:t>
            </w:r>
          </w:p>
        </w:tc>
        <w:tc>
          <w:tcPr>
            <w:tcW w:w="859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95</w:t>
            </w:r>
          </w:p>
        </w:tc>
        <w:tc>
          <w:tcPr>
            <w:tcW w:w="63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  <w:tc>
          <w:tcPr>
            <w:tcW w:w="810" w:type="dxa"/>
          </w:tcPr>
          <w:p w:rsidR="003E3CEE" w:rsidRPr="00E25A28" w:rsidRDefault="00A8441E" w:rsidP="00B14FC8">
            <w:pPr>
              <w:spacing w:line="18" w:lineRule="atLeast"/>
              <w:contextualSpacing/>
              <w:jc w:val="center"/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/>
                <w:color w:val="FF0000"/>
                <w:sz w:val="26"/>
                <w:szCs w:val="26"/>
              </w:rPr>
              <w:t>100</w:t>
            </w:r>
          </w:p>
        </w:tc>
      </w:tr>
    </w:tbl>
    <w:p w:rsidR="009D05A0" w:rsidRDefault="003E3CEE" w:rsidP="003E3CEE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6"/>
          <w:szCs w:val="26"/>
        </w:rPr>
      </w:pPr>
      <w:r w:rsidRPr="002A1843">
        <w:rPr>
          <w:rFonts w:ascii="TH SarabunPSK" w:eastAsia="Times New Roman" w:hAnsi="TH SarabunPSK" w:cs="TH SarabunPSK"/>
          <w:sz w:val="26"/>
          <w:szCs w:val="26"/>
        </w:rPr>
        <w:t xml:space="preserve">MMR = </w:t>
      </w:r>
      <w:r w:rsidR="00A8441E">
        <w:rPr>
          <w:rFonts w:ascii="TH SarabunPSK" w:eastAsia="Times New Roman" w:hAnsi="TH SarabunPSK" w:cs="TH SarabunPSK" w:hint="cs"/>
          <w:sz w:val="26"/>
          <w:szCs w:val="26"/>
          <w:cs/>
        </w:rPr>
        <w:t xml:space="preserve">อัตราแม่ตาย </w:t>
      </w:r>
      <w:r w:rsidR="00A8441E">
        <w:rPr>
          <w:rFonts w:ascii="TH SarabunPSK" w:eastAsia="Times New Roman" w:hAnsi="TH SarabunPSK" w:cs="TH SarabunPSK"/>
          <w:sz w:val="26"/>
          <w:szCs w:val="26"/>
        </w:rPr>
        <w:t xml:space="preserve">= </w:t>
      </w:r>
      <w:r w:rsidRPr="002A1843">
        <w:rPr>
          <w:rFonts w:ascii="TH SarabunPSK" w:eastAsia="Times New Roman" w:hAnsi="TH SarabunPSK" w:cs="TH SarabunPSK"/>
          <w:sz w:val="26"/>
          <w:szCs w:val="26"/>
        </w:rPr>
        <w:t>Maternal Mortality ratio/100,000 LB,</w:t>
      </w:r>
      <w:r w:rsidR="00A8441E">
        <w:rPr>
          <w:rFonts w:ascii="TH SarabunPSK" w:eastAsia="Times New Roman" w:hAnsi="TH SarabunPSK" w:cs="TH SarabunPSK"/>
          <w:sz w:val="26"/>
          <w:szCs w:val="26"/>
        </w:rPr>
        <w:t xml:space="preserve"> </w:t>
      </w:r>
      <w:r w:rsidRPr="002A1843">
        <w:rPr>
          <w:rFonts w:ascii="TH SarabunPSK" w:eastAsia="Times New Roman" w:hAnsi="TH SarabunPSK" w:cs="TH SarabunPSK"/>
          <w:sz w:val="26"/>
          <w:szCs w:val="26"/>
        </w:rPr>
        <w:t>IMR =</w:t>
      </w:r>
      <w:r w:rsidR="00A8441E">
        <w:rPr>
          <w:rFonts w:ascii="TH SarabunPSK" w:eastAsia="Times New Roman" w:hAnsi="TH SarabunPSK" w:cs="TH SarabunPSK"/>
          <w:sz w:val="26"/>
          <w:szCs w:val="26"/>
        </w:rPr>
        <w:t xml:space="preserve"> </w:t>
      </w:r>
      <w:r w:rsidR="00A8441E">
        <w:rPr>
          <w:rFonts w:ascii="TH SarabunPSK" w:eastAsia="Times New Roman" w:hAnsi="TH SarabunPSK" w:cs="TH SarabunPSK" w:hint="cs"/>
          <w:sz w:val="26"/>
          <w:szCs w:val="26"/>
          <w:cs/>
        </w:rPr>
        <w:t xml:space="preserve">อัตราทารกตาย </w:t>
      </w:r>
      <w:r w:rsidR="00A8441E">
        <w:rPr>
          <w:rFonts w:ascii="TH SarabunPSK" w:eastAsia="Times New Roman" w:hAnsi="TH SarabunPSK" w:cs="TH SarabunPSK"/>
          <w:sz w:val="26"/>
          <w:szCs w:val="26"/>
        </w:rPr>
        <w:t>=</w:t>
      </w:r>
      <w:r w:rsidRPr="002A1843">
        <w:rPr>
          <w:rFonts w:ascii="TH SarabunPSK" w:eastAsia="Times New Roman" w:hAnsi="TH SarabunPSK" w:cs="TH SarabunPSK"/>
          <w:sz w:val="26"/>
          <w:szCs w:val="26"/>
        </w:rPr>
        <w:t xml:space="preserve"> Infant mortality rate /1,000 LB,</w:t>
      </w:r>
      <w:r>
        <w:rPr>
          <w:rFonts w:ascii="TH SarabunPSK" w:eastAsia="Times New Roman" w:hAnsi="TH SarabunPSK" w:cs="TH SarabunPSK"/>
          <w:sz w:val="26"/>
          <w:szCs w:val="26"/>
        </w:rPr>
        <w:t xml:space="preserve"> </w:t>
      </w:r>
    </w:p>
    <w:p w:rsidR="009D05A0" w:rsidRDefault="009D05A0" w:rsidP="003E3CEE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FF0000"/>
          <w:sz w:val="26"/>
          <w:szCs w:val="26"/>
        </w:rPr>
      </w:pPr>
      <w:r w:rsidRPr="002A1843">
        <w:rPr>
          <w:rFonts w:ascii="TH SarabunPSK" w:eastAsia="Times New Roman" w:hAnsi="TH SarabunPSK" w:cs="TH SarabunPSK"/>
          <w:sz w:val="26"/>
          <w:szCs w:val="26"/>
        </w:rPr>
        <w:t>LB</w:t>
      </w:r>
      <w:r>
        <w:rPr>
          <w:rFonts w:ascii="TH SarabunPSK" w:eastAsia="Times New Roman" w:hAnsi="TH SarabunPSK" w:cs="TH SarabunPSK"/>
          <w:sz w:val="26"/>
          <w:szCs w:val="26"/>
        </w:rPr>
        <w:t xml:space="preserve"> = Lived Birth, </w:t>
      </w:r>
      <w:r w:rsidR="003E3CEE" w:rsidRPr="002A1843">
        <w:rPr>
          <w:rFonts w:ascii="TH SarabunPSK" w:eastAsia="Times New Roman" w:hAnsi="TH SarabunPSK" w:cs="TH SarabunPSK"/>
          <w:sz w:val="26"/>
          <w:szCs w:val="26"/>
        </w:rPr>
        <w:t>HIV = HIV tr</w:t>
      </w:r>
      <w:r w:rsidR="003E3CEE">
        <w:rPr>
          <w:rFonts w:ascii="TH SarabunPSK" w:eastAsia="Times New Roman" w:hAnsi="TH SarabunPSK" w:cs="TH SarabunPSK"/>
          <w:sz w:val="26"/>
          <w:szCs w:val="26"/>
        </w:rPr>
        <w:t>ansmission from mother to child</w:t>
      </w:r>
      <w:r w:rsidR="003E3CEE" w:rsidRPr="002A1843">
        <w:rPr>
          <w:rFonts w:ascii="TH SarabunPSK" w:eastAsia="Times New Roman" w:hAnsi="TH SarabunPSK" w:cs="TH SarabunPSK"/>
          <w:sz w:val="26"/>
          <w:szCs w:val="26"/>
        </w:rPr>
        <w:t>,</w:t>
      </w:r>
      <w:r w:rsidR="003E3CEE">
        <w:rPr>
          <w:rFonts w:ascii="TH SarabunPSK" w:eastAsia="Times New Roman" w:hAnsi="TH SarabunPSK" w:cs="TH SarabunPSK"/>
          <w:sz w:val="26"/>
          <w:szCs w:val="26"/>
        </w:rPr>
        <w:t xml:space="preserve"> </w:t>
      </w:r>
      <w:r w:rsidR="003E3CEE" w:rsidRPr="002A1843">
        <w:rPr>
          <w:rFonts w:ascii="TH SarabunPSK" w:eastAsia="Times New Roman" w:hAnsi="TH SarabunPSK" w:cs="TH SarabunPSK"/>
          <w:sz w:val="26"/>
          <w:szCs w:val="26"/>
        </w:rPr>
        <w:t>Teenage birth rate / 1000</w:t>
      </w:r>
      <w:r>
        <w:rPr>
          <w:rFonts w:ascii="TH SarabunPSK" w:eastAsia="Times New Roman" w:hAnsi="TH SarabunPSK" w:cs="TH SarabunPSK"/>
          <w:sz w:val="26"/>
          <w:szCs w:val="26"/>
        </w:rPr>
        <w:t xml:space="preserve"> woman 15-19 years, </w:t>
      </w:r>
    </w:p>
    <w:p w:rsidR="003E3CEE" w:rsidRDefault="009D05A0" w:rsidP="003E3CEE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6"/>
          <w:szCs w:val="26"/>
        </w:rPr>
      </w:pPr>
      <w:r w:rsidRPr="00A8441E">
        <w:rPr>
          <w:rFonts w:ascii="TH SarabunPSK" w:eastAsia="Times New Roman" w:hAnsi="TH SarabunPSK" w:cs="TH SarabunPSK"/>
          <w:color w:val="FF0000"/>
          <w:sz w:val="26"/>
          <w:szCs w:val="26"/>
        </w:rPr>
        <w:t>Birth Attend</w:t>
      </w:r>
      <w:r>
        <w:rPr>
          <w:rFonts w:ascii="TH SarabunPSK" w:eastAsia="Times New Roman" w:hAnsi="TH SarabunPSK" w:cs="TH SarabunPSK"/>
          <w:color w:val="FF0000"/>
          <w:sz w:val="26"/>
          <w:szCs w:val="26"/>
        </w:rPr>
        <w:t xml:space="preserve"> = </w:t>
      </w:r>
      <w:r w:rsidRPr="00A8441E">
        <w:rPr>
          <w:rFonts w:ascii="TH SarabunPSK" w:eastAsia="Times New Roman" w:hAnsi="TH SarabunPSK" w:cs="TH SarabunPSK"/>
          <w:color w:val="FF0000"/>
          <w:sz w:val="26"/>
          <w:szCs w:val="26"/>
        </w:rPr>
        <w:t>Birth Attend</w:t>
      </w:r>
      <w:r>
        <w:rPr>
          <w:rFonts w:ascii="TH SarabunPSK" w:eastAsia="Times New Roman" w:hAnsi="TH SarabunPSK" w:cs="TH SarabunPSK"/>
          <w:color w:val="FF0000"/>
          <w:sz w:val="26"/>
          <w:szCs w:val="26"/>
        </w:rPr>
        <w:t xml:space="preserve"> by skill health </w:t>
      </w:r>
      <w:proofErr w:type="gramStart"/>
      <w:r>
        <w:rPr>
          <w:rFonts w:ascii="TH SarabunPSK" w:eastAsia="Times New Roman" w:hAnsi="TH SarabunPSK" w:cs="TH SarabunPSK"/>
          <w:color w:val="FF0000"/>
          <w:sz w:val="26"/>
          <w:szCs w:val="26"/>
        </w:rPr>
        <w:t xml:space="preserve">personnel </w:t>
      </w:r>
      <w:r w:rsidR="003E3CEE" w:rsidRPr="002A1843">
        <w:rPr>
          <w:rFonts w:ascii="TH SarabunPSK" w:eastAsia="Times New Roman" w:hAnsi="TH SarabunPSK" w:cs="TH SarabunPSK"/>
          <w:sz w:val="26"/>
          <w:szCs w:val="26"/>
        </w:rPr>
        <w:t xml:space="preserve"> (</w:t>
      </w:r>
      <w:proofErr w:type="gramEnd"/>
      <w:r w:rsidR="003E3CEE" w:rsidRPr="002A1843">
        <w:rPr>
          <w:rFonts w:ascii="TH SarabunPSK" w:eastAsia="Times New Roman" w:hAnsi="TH SarabunPSK" w:cs="TH SarabunPSK"/>
          <w:sz w:val="26"/>
          <w:szCs w:val="26"/>
        </w:rPr>
        <w:t>Source : Mundi index 2015)</w:t>
      </w:r>
    </w:p>
    <w:p w:rsidR="00B52F21" w:rsidRDefault="00B52F21" w:rsidP="003E3CEE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6"/>
          <w:szCs w:val="26"/>
        </w:rPr>
      </w:pPr>
    </w:p>
    <w:p w:rsidR="00B52F21" w:rsidRDefault="00B52F21" w:rsidP="003E3CEE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6"/>
          <w:szCs w:val="26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การเปลี่ยนแปลงด้านการแข่งขัน</w:t>
      </w:r>
    </w:p>
    <w:p w:rsidR="003E3CEE" w:rsidRDefault="003E3CEE" w:rsidP="003E3CEE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1.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การเปลี่ยนบทบาทของกรม</w:t>
      </w:r>
      <w:r w:rsidRPr="00ED2CD0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อนามัย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จาก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</w:rPr>
        <w:t>Technical Supporter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 ซึ่งมีผู้เล่นมาก เช่น มหาวิทยาลัย</w:t>
      </w:r>
      <w:r w:rsidRPr="00ED2CD0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 xml:space="preserve">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กรมวิชาการอื่นๆ มาทำบทบาท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</w:rPr>
        <w:t xml:space="preserve">System Governance </w:t>
      </w:r>
      <w:r w:rsidRPr="00ED2CD0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ซึ่งเป็นตำแหน่งยุทธศาสตร์ที่ไม่มีคู่แข่ง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5814A4" w:rsidRPr="002A1843" w:rsidRDefault="005814A4" w:rsidP="005814A4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sz w:val="32"/>
          <w:szCs w:val="32"/>
          <w:cs/>
        </w:rPr>
        <w:t>2. การเปลี่ยนแปลงเรื่องเขตสุขภาพ และคณะกรรมการพัฒนาคุณภาพชีวิตระดับอำเภอ เป็นโอกาสในการสร้างพันธมิตร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และนวัตกรรมในเขตสุขภาพผ่าน </w:t>
      </w:r>
      <w:r w:rsidRPr="002A1843">
        <w:rPr>
          <w:rFonts w:ascii="TH SarabunPSK" w:eastAsia="Times New Roman" w:hAnsi="TH SarabunPSK" w:cs="TH SarabunPSK"/>
          <w:sz w:val="32"/>
          <w:szCs w:val="32"/>
        </w:rPr>
        <w:t xml:space="preserve">Regional Health Board </w:t>
      </w:r>
      <w:r w:rsidRPr="002A184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และอำเภอผ่าน พชอ. </w:t>
      </w:r>
    </w:p>
    <w:p w:rsidR="003E3CEE" w:rsidRPr="002A1843" w:rsidRDefault="003F69B4" w:rsidP="003E3CEE">
      <w:pPr>
        <w:spacing w:after="0" w:line="240" w:lineRule="auto"/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F69B4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3. </w:t>
      </w:r>
      <w:r w:rsidR="003E3CEE" w:rsidRPr="003F69B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การ</w:t>
      </w:r>
      <w:r w:rsidR="00D360FF" w:rsidRPr="003F69B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ปรับปรุงพระราชบัญญัติการสาธารณสุข พ.ศ. </w:t>
      </w:r>
      <w:r w:rsidR="00D360FF" w:rsidRPr="003F69B4">
        <w:rPr>
          <w:rFonts w:ascii="TH SarabunPSK" w:eastAsia="Times New Roman" w:hAnsi="TH SarabunPSK" w:cs="TH SarabunPSK"/>
          <w:color w:val="FF0000"/>
          <w:sz w:val="32"/>
          <w:szCs w:val="32"/>
        </w:rPr>
        <w:t>2535</w:t>
      </w:r>
      <w:r w:rsidR="00AE2C36" w:rsidRPr="003F69B4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="00AE2C36" w:rsidRPr="003F69B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ที่กำหนดให้มี</w:t>
      </w:r>
      <w:r w:rsidR="0001370F" w:rsidRPr="003F69B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คณะกรรมการสาธารณสุข</w:t>
      </w:r>
      <w:r w:rsidR="0001370F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จังหวัดเป็นกลไกในการขับเคลื่อนพระราชบัญญัติการสาธารณสุข พ.ศ. </w:t>
      </w:r>
      <w:r w:rsidR="0001370F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2535 </w:t>
      </w:r>
      <w:r w:rsidR="0001370F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เพื่อคุ้มครองประชาชน </w:t>
      </w:r>
      <w:r w:rsidR="0001370F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="00D360FF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="003E3CEE" w:rsidRPr="00D360FF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</w:p>
    <w:p w:rsidR="003E3CEE" w:rsidRDefault="003F69B4" w:rsidP="003E3CEE">
      <w:pPr>
        <w:spacing w:after="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4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. การปฏิรูปประเทศ และการปฏิรูประบบราชการ 4.0 สภาปฏิรูปฯ ชูประเด็นความรอบรู้ด้านสุขภาพ และกระทรวง</w:t>
      </w:r>
      <w:r w:rsidR="0042307B">
        <w:rPr>
          <w:rFonts w:ascii="TH SarabunPSK" w:eastAsia="Times New Roman" w:hAnsi="TH SarabunPSK" w:cs="TH SarabunPSK" w:hint="cs"/>
          <w:sz w:val="32"/>
          <w:szCs w:val="32"/>
          <w:cs/>
        </w:rPr>
        <w:t>สาธารณสุขได้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มอบ</w:t>
      </w:r>
      <w:r w:rsidR="0042307B">
        <w:rPr>
          <w:rFonts w:ascii="TH SarabunPSK" w:eastAsia="Times New Roman" w:hAnsi="TH SarabunPSK" w:cs="TH SarabunPSK" w:hint="cs"/>
          <w:sz w:val="32"/>
          <w:szCs w:val="32"/>
          <w:cs/>
        </w:rPr>
        <w:t>ให้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กรมอนามัยรับผิดชอบ</w:t>
      </w:r>
      <w:r w:rsidR="0042307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ซึ่งเป็น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โอกาสในการ</w:t>
      </w:r>
      <w:r w:rsidR="0042307B">
        <w:rPr>
          <w:rFonts w:ascii="TH SarabunPSK" w:eastAsia="Times New Roman" w:hAnsi="TH SarabunPSK" w:cs="TH SarabunPSK" w:hint="cs"/>
          <w:sz w:val="32"/>
          <w:szCs w:val="32"/>
          <w:cs/>
        </w:rPr>
        <w:t>สร้าง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นวัตกรรมและความร่วมมือกับองค์กรหรือหน่วยงานต่างๆ</w:t>
      </w:r>
      <w:r w:rsidR="003E3CE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eastAsia="Times New Roman" w:hAnsi="TH SarabunPSK" w:cs="TH SarabunPSK"/>
          <w:sz w:val="32"/>
          <w:szCs w:val="32"/>
          <w:cs/>
        </w:rPr>
        <w:t>เพื่อยกระดับความรอบรู้ของคนไทย</w:t>
      </w:r>
    </w:p>
    <w:p w:rsidR="002038FA" w:rsidRDefault="002038FA" w:rsidP="003E3CEE">
      <w:pPr>
        <w:spacing w:after="0" w:line="240" w:lineRule="auto"/>
        <w:ind w:firstLine="567"/>
        <w:jc w:val="thaiDistribute"/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</w:pPr>
    </w:p>
    <w:p w:rsidR="00B52F21" w:rsidRDefault="00B52F21" w:rsidP="00B52F21">
      <w:pPr>
        <w:spacing w:after="0" w:line="240" w:lineRule="auto"/>
        <w:jc w:val="thaiDistribute"/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11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แหล่งข้อมูลเชิงเปรียบเทียบ</w:t>
      </w:r>
    </w:p>
    <w:p w:rsidR="00B035FC" w:rsidRDefault="003E3CEE" w:rsidP="003E3CEE">
      <w:pPr>
        <w:spacing w:after="0" w:line="18" w:lineRule="atLeast"/>
        <w:ind w:firstLine="720"/>
        <w:jc w:val="thaiDistribute"/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</w:pPr>
      <w:r w:rsidRPr="00FC46CF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>ภายในประเทศ</w:t>
      </w:r>
      <w:r w:rsidRPr="00FC46CF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FC46CF">
        <w:rPr>
          <w:rFonts w:ascii="TH SarabunPSK" w:eastAsiaTheme="minorEastAsia" w:hAnsi="TH SarabunPSK" w:cs="TH SarabunPSK"/>
          <w:sz w:val="32"/>
          <w:szCs w:val="32"/>
        </w:rPr>
        <w:t xml:space="preserve">: 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ยุทธศาสตร์ชาติ 20 ปี (ด้านสาธารณสุข)</w:t>
      </w:r>
      <w:r w:rsidRPr="00FC46CF">
        <w:rPr>
          <w:rFonts w:ascii="TH SarabunPSK" w:eastAsiaTheme="minorEastAsia" w:hAnsi="TH SarabunPSK" w:cs="TH SarabunPSK"/>
          <w:sz w:val="32"/>
          <w:szCs w:val="32"/>
        </w:rPr>
        <w:t xml:space="preserve">/Health Data Center </w:t>
      </w:r>
      <w:r w:rsidRPr="00FC46CF">
        <w:rPr>
          <w:rFonts w:ascii="TH SarabunPSK" w:eastAsia="Times New Roman" w:hAnsi="TH SarabunPSK" w:cs="TH SarabunPSK"/>
          <w:sz w:val="32"/>
          <w:szCs w:val="32"/>
        </w:rPr>
        <w:t>(HDC)/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รายงานการสำรวจสุขภาพประชาชนไทยโดยการตรวจร่างกาย ครั้งที่ 4 พ.ศ. 2551 และครั้งที่ 5 พ.ศ. 2557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(อ.วิชัย เอกพลากร)</w:t>
      </w:r>
      <w:r w:rsidRPr="00FC46CF">
        <w:rPr>
          <w:rFonts w:ascii="TH SarabunPSK" w:eastAsiaTheme="minorEastAsia" w:hAnsi="TH SarabunPSK" w:cs="TH SarabunPSK"/>
          <w:spacing w:val="-6"/>
          <w:sz w:val="32"/>
          <w:szCs w:val="32"/>
        </w:rPr>
        <w:t>/</w:t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มติ ครม.</w:t>
      </w:r>
      <w:r w:rsidRPr="00FC46CF">
        <w:rPr>
          <w:rFonts w:ascii="TH SarabunPSK" w:eastAsiaTheme="minorEastAsia" w:hAnsi="TH SarabunPSK" w:cs="TH SarabunPSK"/>
          <w:spacing w:val="-6"/>
          <w:sz w:val="32"/>
          <w:szCs w:val="32"/>
        </w:rPr>
        <w:t>/</w:t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 xml:space="preserve">เว็บไซต์หน่วยงานที่เกี่ยวข้อง/เอกสาร </w:t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  <w:lang w:val="en-GB"/>
        </w:rPr>
        <w:t>MOU</w:t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</w:rPr>
        <w:t>/</w:t>
      </w:r>
      <w:r w:rsidRPr="00FC46CF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รายงานผลการสำรวจความต้องการ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 xml:space="preserve">พัฒนาศักยภาพด้าน </w:t>
      </w:r>
      <w:r w:rsidR="00B035FC" w:rsidRPr="00FC46CF">
        <w:rPr>
          <w:rFonts w:ascii="TH SarabunPSK" w:eastAsia="Times New Roman" w:hAnsi="TH SarabunPSK" w:cs="TH SarabunPSK"/>
          <w:sz w:val="32"/>
          <w:szCs w:val="32"/>
        </w:rPr>
        <w:t xml:space="preserve">Health Impact Assessment 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B035FC" w:rsidRPr="00FC46CF">
        <w:rPr>
          <w:rFonts w:ascii="TH SarabunPSK" w:eastAsia="Times New Roman" w:hAnsi="TH SarabunPSK" w:cs="TH SarabunPSK"/>
          <w:sz w:val="32"/>
          <w:szCs w:val="32"/>
        </w:rPr>
        <w:t>HIA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FC46C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B035FC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จัดทำโดย</w:t>
      </w:r>
      <w:r w:rsidR="00B035FC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สำนักงานสุขภาพแห่งชาติ(</w:t>
      </w:r>
      <w:r w:rsidRPr="00FC46CF">
        <w:rPr>
          <w:rFonts w:ascii="TH SarabunPSK" w:eastAsia="Times New Roman" w:hAnsi="TH SarabunPSK" w:cs="TH SarabunPSK"/>
          <w:sz w:val="32"/>
          <w:szCs w:val="32"/>
          <w:cs/>
        </w:rPr>
        <w:t>สช.</w:t>
      </w:r>
      <w:r w:rsidR="00B035F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) </w:t>
      </w:r>
      <w:r w:rsidR="00B035FC" w:rsidRPr="00B035F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การสำรวจสถานการณ์เด็กและสตรีในประเทศไทย(</w:t>
      </w:r>
      <w:r w:rsidR="00B035FC" w:rsidRPr="00B035FC">
        <w:rPr>
          <w:rFonts w:ascii="TH SarabunPSK" w:eastAsia="Times New Roman" w:hAnsi="TH SarabunPSK" w:cs="TH SarabunPSK"/>
          <w:color w:val="FF0000"/>
          <w:sz w:val="32"/>
          <w:szCs w:val="32"/>
        </w:rPr>
        <w:t>MICS</w:t>
      </w:r>
      <w:r w:rsidR="00B035FC" w:rsidRPr="00B035F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) ฐานข้อมูลทะเบียนราษฎร์ รายงานภาระโรคและการบาดเจ็บของประชากรไทย</w:t>
      </w:r>
      <w:r w:rsidR="00B035FC" w:rsidRPr="00B035FC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="00B035FC" w:rsidRPr="00B035FC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โครงการของส่วนราชการ/องค์กรที่มีภารกิจใกล้เคียงกัน </w:t>
      </w:r>
    </w:p>
    <w:p w:rsidR="003E3CEE" w:rsidRDefault="003E3CEE" w:rsidP="003E3CEE">
      <w:pPr>
        <w:spacing w:after="0" w:line="18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Theme="minorEastAsia" w:hAnsi="TH SarabunPSK" w:cs="TH SarabunPSK"/>
          <w:b/>
          <w:bCs/>
          <w:spacing w:val="-4"/>
          <w:sz w:val="32"/>
          <w:szCs w:val="32"/>
          <w:cs/>
        </w:rPr>
        <w:t xml:space="preserve">ภายนอกประเทศ </w:t>
      </w:r>
      <w:r w:rsidRPr="002A1843">
        <w:rPr>
          <w:rFonts w:ascii="TH SarabunPSK" w:eastAsiaTheme="minorEastAsia" w:hAnsi="TH SarabunPSK" w:cs="TH SarabunPSK"/>
          <w:b/>
          <w:bCs/>
          <w:spacing w:val="-4"/>
          <w:sz w:val="32"/>
          <w:szCs w:val="32"/>
        </w:rPr>
        <w:t>:</w:t>
      </w:r>
      <w:r w:rsidRPr="002A1843">
        <w:rPr>
          <w:rFonts w:ascii="TH SarabunPSK" w:eastAsiaTheme="minorEastAsia" w:hAnsi="TH SarabunPSK" w:cs="TH SarabunPSK"/>
          <w:sz w:val="32"/>
          <w:szCs w:val="32"/>
        </w:rPr>
        <w:t xml:space="preserve"> WHO, UNICEF, UNFPA, World Bank, SDGs</w:t>
      </w:r>
    </w:p>
    <w:p w:rsidR="002038FA" w:rsidRDefault="002038FA" w:rsidP="003E3CEE">
      <w:pPr>
        <w:spacing w:after="0" w:line="18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B52F21" w:rsidRDefault="00B52F21" w:rsidP="00B52F21">
      <w:pPr>
        <w:spacing w:after="0" w:line="18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12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ความท้าทายเชิงยุทธศาสตร์และความได้เปรียบเชิงยุทธศาสตร์</w:t>
      </w:r>
    </w:p>
    <w:p w:rsidR="00B52F21" w:rsidRDefault="00B52F21" w:rsidP="003E3CEE">
      <w:pPr>
        <w:spacing w:after="0" w:line="18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 xml:space="preserve">ตารางที่ </w:t>
      </w:r>
      <w:r>
        <w:rPr>
          <w:rFonts w:ascii="TH SarabunPSK" w:eastAsia="Times New Roman" w:hAnsi="TH SarabunPSK" w:cs="TH SarabunPSK"/>
          <w:b/>
          <w:bCs/>
          <w:sz w:val="26"/>
          <w:szCs w:val="26"/>
        </w:rPr>
        <w:t xml:space="preserve">OP-8 </w:t>
      </w:r>
      <w:r w:rsidRPr="002A1843">
        <w:rPr>
          <w:rFonts w:ascii="TH SarabunPSK" w:eastAsia="Times New Roman" w:hAnsi="TH SarabunPSK" w:cs="TH SarabunPSK"/>
          <w:b/>
          <w:bCs/>
          <w:sz w:val="26"/>
          <w:szCs w:val="26"/>
          <w:cs/>
        </w:rPr>
        <w:t>ความท้าทายเชิงยุทธศาสตร์</w:t>
      </w:r>
    </w:p>
    <w:tbl>
      <w:tblPr>
        <w:tblW w:w="9003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8086"/>
      </w:tblGrid>
      <w:tr w:rsidR="002038FA" w:rsidRPr="002A1843" w:rsidTr="002038FA">
        <w:trPr>
          <w:trHeight w:val="340"/>
          <w:tblHeader/>
        </w:trPr>
        <w:tc>
          <w:tcPr>
            <w:tcW w:w="9003" w:type="dxa"/>
            <w:gridSpan w:val="2"/>
            <w:shd w:val="clear" w:color="auto" w:fill="D9D9D9" w:themeFill="background1" w:themeFillShade="D9"/>
          </w:tcPr>
          <w:p w:rsidR="002038FA" w:rsidRPr="002A1843" w:rsidRDefault="002038FA" w:rsidP="002038FA">
            <w:pPr>
              <w:spacing w:after="0" w:line="18" w:lineRule="atLeast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b/>
                <w:bCs/>
                <w:sz w:val="26"/>
                <w:szCs w:val="26"/>
                <w:cs/>
              </w:rPr>
              <w:t>ความท้าทายเชิงยุทธศาสตร์</w:t>
            </w:r>
          </w:p>
        </w:tc>
      </w:tr>
      <w:tr w:rsidR="00B52F21" w:rsidRPr="002A1843" w:rsidTr="00407188">
        <w:trPr>
          <w:trHeight w:val="1640"/>
        </w:trPr>
        <w:tc>
          <w:tcPr>
            <w:tcW w:w="917" w:type="dxa"/>
          </w:tcPr>
          <w:p w:rsidR="00B52F21" w:rsidRPr="002A1843" w:rsidRDefault="00B52F21" w:rsidP="00407188">
            <w:pPr>
              <w:spacing w:after="0" w:line="18" w:lineRule="atLeast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ด้าน</w:t>
            </w:r>
          </w:p>
          <w:p w:rsidR="00B52F21" w:rsidRPr="002A1843" w:rsidRDefault="00B52F21" w:rsidP="00407188">
            <w:pPr>
              <w:spacing w:after="0" w:line="18" w:lineRule="atLeast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พันธกิจ</w:t>
            </w:r>
          </w:p>
        </w:tc>
        <w:tc>
          <w:tcPr>
            <w:tcW w:w="8086" w:type="dxa"/>
          </w:tcPr>
          <w:p w:rsidR="00B52F21" w:rsidRPr="002A1843" w:rsidRDefault="00B52F21" w:rsidP="00407188">
            <w:pPr>
              <w:spacing w:after="0" w:line="18" w:lineRule="atLeast"/>
              <w:jc w:val="thaiDistribut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1.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ระบบสุขภาพเผชิญปัญหาผู้สูงอายุ (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Aging Society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โรคไม่ติดต่อเรื้อรัง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(NCD)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ส่งผลให้ต้นทุนในส่วนของการรักษาพยาบาลสูงขึ้น การเติบโตของเมือง (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Urbanization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) ส่งผลต่อทั้งด้านวิถีชีวิต (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Lifestyle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และสิ่งแวดล้อม </w:t>
            </w: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br/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การปรับระบบบริการเพื่อสร้างนำซ่อมสุขภาพ การ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เสริม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สร้าง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ความ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รอบรู้ด้านสุขภาพ (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Health Literacy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) การพัฒนา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Setting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ต่างๆ ได้แก่ 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โรงพยาบาล</w:t>
            </w:r>
            <w:r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โรงเรียน ชุมชน เมือง รวมถึง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นโยบายของทุกภาคส่วนเพื่อสุขภาพ</w:t>
            </w:r>
          </w:p>
          <w:p w:rsidR="00B52F21" w:rsidRPr="002A1843" w:rsidRDefault="00B52F21" w:rsidP="00B075A4">
            <w:pPr>
              <w:spacing w:after="0" w:line="18" w:lineRule="atLeast"/>
              <w:jc w:val="thaiDistribute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2.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การปฏิรูประบบสาธารณสุข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ซึ่ง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แบ่งบทบาทหน้าที่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ในด้าน </w:t>
            </w:r>
            <w:r w:rsidR="00B075A4"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>Regulators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 ให้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ส่วนกลางทำหน้าที่ 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ส่วน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ด้านบริการ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(Providers) 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กระจายอำนาจให้เขตสุขภาพ 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และให้มีการ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บูรณาการ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ด้าน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คุณภ</w:t>
            </w:r>
            <w:r w:rsidR="00B075A4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าพชีวิต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ใน</w:t>
            </w:r>
            <w:r w:rsidRPr="002A1843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ระดับอำเภอ โดย</w:t>
            </w:r>
            <w:r w:rsidR="00B075A4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ให้เป็นบทบาทหน้าที่ของ</w:t>
            </w:r>
            <w:r w:rsidR="00B075A4" w:rsidRPr="002A1843">
              <w:rPr>
                <w:rFonts w:ascii="TH SarabunPSK" w:eastAsia="Times New Roman" w:hAnsi="TH SarabunPSK" w:cs="TH SarabunPSK"/>
                <w:spacing w:val="-4"/>
                <w:sz w:val="26"/>
                <w:szCs w:val="26"/>
                <w:cs/>
              </w:rPr>
              <w:t xml:space="preserve">คณะกรรมการพัฒนาคุณภาพชีวิตระดับอำเภอ (พชอ.) </w:t>
            </w:r>
          </w:p>
        </w:tc>
      </w:tr>
      <w:tr w:rsidR="00B52F21" w:rsidRPr="002A1843" w:rsidTr="00407188">
        <w:trPr>
          <w:trHeight w:val="828"/>
        </w:trPr>
        <w:tc>
          <w:tcPr>
            <w:tcW w:w="917" w:type="dxa"/>
          </w:tcPr>
          <w:p w:rsidR="00B52F21" w:rsidRPr="002A1843" w:rsidRDefault="00B52F21" w:rsidP="00407188">
            <w:pPr>
              <w:spacing w:after="0" w:line="18" w:lineRule="atLeast"/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lastRenderedPageBreak/>
              <w:t>ด้านปฏิบัติการ</w:t>
            </w:r>
          </w:p>
        </w:tc>
        <w:tc>
          <w:tcPr>
            <w:tcW w:w="8086" w:type="dxa"/>
          </w:tcPr>
          <w:p w:rsidR="00B52F21" w:rsidRPr="002A1843" w:rsidRDefault="00B52F21" w:rsidP="00407188">
            <w:pPr>
              <w:spacing w:after="0" w:line="18" w:lineRule="atLeast"/>
              <w:jc w:val="thaiDistribute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1.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วัฒนธรรมการทำงานองค์กรภาครัฐที่ทำตามบทบาท</w:t>
            </w:r>
            <w:r w:rsidRPr="002A1843">
              <w:rPr>
                <w:rFonts w:ascii="TH SarabunPSK" w:eastAsiaTheme="minorEastAsia" w:hAnsi="TH SarabunPSK" w:cs="TH SarabunPSK"/>
                <w:spacing w:val="-9"/>
                <w:sz w:val="26"/>
                <w:szCs w:val="26"/>
                <w:cs/>
              </w:rPr>
              <w:t>หน้าที่แบบแยกส่วนขาดการ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บูรณาการ</w:t>
            </w:r>
          </w:p>
          <w:p w:rsidR="00B52F21" w:rsidRPr="002A1843" w:rsidRDefault="00B52F21" w:rsidP="006A3ACE">
            <w:pPr>
              <w:spacing w:after="0" w:line="18" w:lineRule="atLeast"/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>2.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</w:t>
            </w:r>
            <w:r w:rsidR="006A3ACE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Technology Digital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เปลี่ยนรูปแบบผลิตภัณฑ์</w:t>
            </w:r>
            <w:r>
              <w:rPr>
                <w:rFonts w:ascii="TH SarabunPSK" w:eastAsiaTheme="minorEastAsia" w:hAnsi="TH SarabunPSK" w:cs="TH SarabunPSK" w:hint="cs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และ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Work Flow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(จาก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Pipe line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เป็น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Platform)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ทำให้สามารถพัฒนา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Digital Product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ที่ส่งตรงไปยังแต่ละกลุ่มเป้าหมายจนถึง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End users 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ได้</w:t>
            </w:r>
          </w:p>
        </w:tc>
      </w:tr>
      <w:tr w:rsidR="00B52F21" w:rsidRPr="002A1843" w:rsidTr="00407188">
        <w:trPr>
          <w:trHeight w:val="556"/>
        </w:trPr>
        <w:tc>
          <w:tcPr>
            <w:tcW w:w="917" w:type="dxa"/>
          </w:tcPr>
          <w:p w:rsidR="00B52F21" w:rsidRPr="002A1843" w:rsidRDefault="00B52F21" w:rsidP="00407188">
            <w:pPr>
              <w:spacing w:after="0" w:line="18" w:lineRule="atLeast"/>
              <w:rPr>
                <w:rFonts w:ascii="TH SarabunPSK" w:eastAsiaTheme="minorEastAsia" w:hAnsi="TH SarabunPSK" w:cs="TH SarabunPSK"/>
                <w:spacing w:val="-2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pacing w:val="-2"/>
                <w:sz w:val="26"/>
                <w:szCs w:val="26"/>
                <w:cs/>
              </w:rPr>
              <w:t>ด้านความรับผิดชอบต่อสังคม</w:t>
            </w:r>
          </w:p>
        </w:tc>
        <w:tc>
          <w:tcPr>
            <w:tcW w:w="8086" w:type="dxa"/>
          </w:tcPr>
          <w:p w:rsidR="00B52F21" w:rsidRPr="002A1843" w:rsidRDefault="00B52F21" w:rsidP="00407188">
            <w:pPr>
              <w:spacing w:after="0" w:line="18" w:lineRule="atLeast"/>
              <w:rPr>
                <w:rFonts w:ascii="TH SarabunPSK" w:hAnsi="TH SarabunPSK" w:cs="TH SarabunPSK"/>
                <w:sz w:val="26"/>
                <w:szCs w:val="26"/>
              </w:rPr>
            </w:pP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1. การสร้างความเสมอภาคทางสุขภาพของประชาชน </w:t>
            </w:r>
            <w:r w:rsidRPr="002A1843">
              <w:rPr>
                <w:rFonts w:ascii="TH SarabunPSK" w:hAnsi="TH SarabunPSK" w:cs="TH SarabunPSK"/>
                <w:sz w:val="26"/>
                <w:szCs w:val="26"/>
              </w:rPr>
              <w:t xml:space="preserve">(Equity) </w:t>
            </w:r>
          </w:p>
          <w:p w:rsidR="00B52F21" w:rsidRPr="002A1843" w:rsidRDefault="00B52F21" w:rsidP="00407188">
            <w:pPr>
              <w:spacing w:after="0" w:line="18" w:lineRule="atLeast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>2. การเปลี่ยนแปลงสภาพภูมิอากาศ (</w:t>
            </w:r>
            <w:r w:rsidRPr="002A1843">
              <w:rPr>
                <w:rFonts w:ascii="TH SarabunPSK" w:hAnsi="TH SarabunPSK" w:cs="TH SarabunPSK"/>
                <w:sz w:val="26"/>
                <w:szCs w:val="26"/>
              </w:rPr>
              <w:t>Climate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hAnsi="TH SarabunPSK" w:cs="TH SarabunPSK"/>
                <w:sz w:val="26"/>
                <w:szCs w:val="26"/>
              </w:rPr>
              <w:t>Change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>) และการใช้ทรัพยากรธรรมชาติอย่างยั่งยืน (</w:t>
            </w:r>
            <w:r w:rsidRPr="002A1843">
              <w:rPr>
                <w:rFonts w:ascii="TH SarabunPSK" w:hAnsi="TH SarabunPSK" w:cs="TH SarabunPSK"/>
                <w:sz w:val="26"/>
                <w:szCs w:val="26"/>
              </w:rPr>
              <w:t>sustainable resources utilization</w:t>
            </w:r>
            <w:r w:rsidRPr="002A1843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</w:tr>
      <w:tr w:rsidR="00B52F21" w:rsidRPr="002A1843" w:rsidTr="00407188">
        <w:tc>
          <w:tcPr>
            <w:tcW w:w="917" w:type="dxa"/>
          </w:tcPr>
          <w:p w:rsidR="00B52F21" w:rsidRPr="002A1843" w:rsidRDefault="00B52F21" w:rsidP="00407188">
            <w:pPr>
              <w:spacing w:after="0" w:line="18" w:lineRule="atLeast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>ด้านบุคลากร</w:t>
            </w:r>
          </w:p>
        </w:tc>
        <w:tc>
          <w:tcPr>
            <w:tcW w:w="8086" w:type="dxa"/>
          </w:tcPr>
          <w:p w:rsidR="00B52F21" w:rsidRPr="002A1843" w:rsidRDefault="00B52F21" w:rsidP="00407188">
            <w:pPr>
              <w:spacing w:after="0" w:line="18" w:lineRule="atLeast"/>
              <w:jc w:val="thaiDistribute"/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 xml:space="preserve">1.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>การบริหารกำลังคนเพื่อให้มีปริมาณเพียงพอต่อการขับเคลื่อนยุทธศาสตร์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>(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</w:rPr>
              <w:t>HR Allocation, Transformation and Re-Structure</w:t>
            </w:r>
            <w:r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>) จากการเกษียณอายุราชการในอีก</w:t>
            </w:r>
            <w:r>
              <w:rPr>
                <w:rFonts w:ascii="TH SarabunPSK" w:eastAsiaTheme="minorEastAsia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>6 ปีข้างหน้าในอัตราสูง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 xml:space="preserve">และสัดส่วนบุคลากรที่อยู่ใน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</w:rPr>
              <w:t xml:space="preserve">Gen X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 xml:space="preserve">และ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</w:rPr>
              <w:t xml:space="preserve">Y </w:t>
            </w:r>
            <w:r w:rsidRPr="002A1843">
              <w:rPr>
                <w:rFonts w:ascii="TH SarabunPSK" w:eastAsiaTheme="minorEastAsia" w:hAnsi="TH SarabunPSK" w:cs="TH SarabunPSK"/>
                <w:spacing w:val="-6"/>
                <w:sz w:val="26"/>
                <w:szCs w:val="26"/>
                <w:cs/>
              </w:rPr>
              <w:t>เพิ่มสูงขึ้น</w:t>
            </w:r>
          </w:p>
          <w:p w:rsidR="00B52F21" w:rsidRPr="002A1843" w:rsidRDefault="00B52F21" w:rsidP="00407188">
            <w:pPr>
              <w:spacing w:after="0" w:line="18" w:lineRule="atLeast"/>
              <w:jc w:val="thaiDistribute"/>
              <w:rPr>
                <w:rFonts w:ascii="TH SarabunPSK" w:eastAsiaTheme="minorEastAsia" w:hAnsi="TH SarabunPSK" w:cs="TH SarabunPSK"/>
                <w:sz w:val="26"/>
                <w:szCs w:val="26"/>
              </w:rPr>
            </w:pPr>
            <w:r w:rsidRPr="002A1843">
              <w:rPr>
                <w:rFonts w:ascii="TH SarabunPSK" w:eastAsiaTheme="minorEastAsia" w:hAnsi="TH SarabunPSK" w:cs="TH SarabunPSK"/>
                <w:sz w:val="26"/>
                <w:szCs w:val="26"/>
              </w:rPr>
              <w:t>2.</w:t>
            </w:r>
            <w:r w:rsidRPr="002A1843">
              <w:rPr>
                <w:rFonts w:ascii="TH SarabunPSK" w:eastAsiaTheme="minorEastAsia" w:hAnsi="TH SarabunPSK" w:cs="TH SarabunPSK"/>
                <w:sz w:val="26"/>
                <w:szCs w:val="26"/>
                <w:cs/>
              </w:rPr>
              <w:t xml:space="preserve"> การพัฒนาสมรรถนะเพื่อให้สามารถทำบทบาทอภิบาลระบบอย่างมีประสิทธิภาพ</w:t>
            </w:r>
          </w:p>
        </w:tc>
      </w:tr>
    </w:tbl>
    <w:p w:rsidR="00B52F21" w:rsidRPr="00B52F21" w:rsidRDefault="00B52F21" w:rsidP="00B52F21">
      <w:pPr>
        <w:spacing w:after="0" w:line="18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52F21" w:rsidRDefault="00B52F21" w:rsidP="003E3CEE">
      <w:pPr>
        <w:spacing w:after="0" w:line="18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 xml:space="preserve">ตารางที่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</w:rPr>
        <w:t xml:space="preserve">OP-9 </w:t>
      </w:r>
      <w:r w:rsidRPr="002A1843">
        <w:rPr>
          <w:rFonts w:ascii="TH SarabunPSK" w:eastAsiaTheme="minorEastAsia" w:hAnsi="TH SarabunPSK" w:cs="TH SarabunPSK"/>
          <w:b/>
          <w:bCs/>
          <w:sz w:val="26"/>
          <w:szCs w:val="26"/>
          <w:cs/>
        </w:rPr>
        <w:t>ความได้เปรียบเชิงยุทธศาสตร์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168"/>
        <w:gridCol w:w="5850"/>
      </w:tblGrid>
      <w:tr w:rsidR="00B52F21" w:rsidRPr="00B20478" w:rsidTr="00407188">
        <w:trPr>
          <w:trHeight w:val="295"/>
          <w:tblHeader/>
        </w:trPr>
        <w:tc>
          <w:tcPr>
            <w:tcW w:w="31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B52F21" w:rsidRPr="00B20478" w:rsidRDefault="00B52F21" w:rsidP="00407188">
            <w:pPr>
              <w:spacing w:line="18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0478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ความได้เปรียบ</w:t>
            </w:r>
            <w:r w:rsidR="002038FA" w:rsidRPr="002A1843">
              <w:rPr>
                <w:rFonts w:ascii="TH SarabunPSK" w:eastAsiaTheme="minorEastAsia" w:hAnsi="TH SarabunPSK" w:cs="TH SarabunPSK"/>
                <w:b/>
                <w:bCs/>
                <w:sz w:val="26"/>
                <w:szCs w:val="26"/>
                <w:cs/>
              </w:rPr>
              <w:t>เชิงยุทธศาสตร์</w:t>
            </w:r>
          </w:p>
        </w:tc>
        <w:tc>
          <w:tcPr>
            <w:tcW w:w="58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B52F21" w:rsidRPr="00B20478" w:rsidRDefault="00B52F21" w:rsidP="00407188">
            <w:pPr>
              <w:spacing w:line="18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20478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การนำมาใช้ประโยชน์</w:t>
            </w:r>
          </w:p>
        </w:tc>
      </w:tr>
      <w:tr w:rsidR="00B52F21" w:rsidRPr="00B20478" w:rsidTr="00407188">
        <w:tc>
          <w:tcPr>
            <w:tcW w:w="3168" w:type="dxa"/>
            <w:tcBorders>
              <w:bottom w:val="single" w:sz="4" w:space="0" w:color="auto"/>
            </w:tcBorders>
          </w:tcPr>
          <w:p w:rsidR="00B52F21" w:rsidRPr="00B20478" w:rsidRDefault="00B52F21" w:rsidP="00407188">
            <w:pPr>
              <w:spacing w:line="18" w:lineRule="atLeast"/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B20478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ด้านพันธกิจ</w:t>
            </w:r>
            <w:r w:rsidRPr="00B20478">
              <w:rPr>
                <w:rFonts w:ascii="TH SarabunPSK" w:hAnsi="TH SarabunPSK" w:cs="TH SarabunPSK"/>
                <w:b/>
                <w:bCs/>
                <w:sz w:val="28"/>
              </w:rPr>
              <w:t xml:space="preserve"> : </w:t>
            </w:r>
          </w:p>
          <w:p w:rsidR="00B52F21" w:rsidRPr="00B20478" w:rsidRDefault="00B52F21" w:rsidP="00B20478">
            <w:pPr>
              <w:rPr>
                <w:rFonts w:ascii="TH SarabunPSK" w:eastAsiaTheme="minorEastAsia" w:hAnsi="TH SarabunPSK" w:cs="TH SarabunPSK"/>
                <w:sz w:val="28"/>
                <w:cs/>
              </w:rPr>
            </w:pPr>
            <w:r w:rsidRPr="00B20478">
              <w:rPr>
                <w:rFonts w:ascii="TH SarabunPSK" w:hAnsi="TH SarabunPSK" w:cs="TH SarabunPSK"/>
                <w:sz w:val="28"/>
                <w:cs/>
              </w:rPr>
              <w:t>มี พ</w:t>
            </w:r>
            <w:r w:rsidRPr="00B20478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>ร</w:t>
            </w:r>
            <w:r w:rsidRPr="00B20478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บ. ในความรับผิดชอบ </w:t>
            </w:r>
            <w:r w:rsidRPr="00B20478">
              <w:rPr>
                <w:rFonts w:ascii="TH SarabunPSK" w:hAnsi="TH SarabunPSK" w:cs="TH SarabunPSK"/>
                <w:sz w:val="28"/>
              </w:rPr>
              <w:t>3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B20478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  <w:r w:rsidR="0049181B" w:rsidRPr="00B2047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20478" w:rsidRPr="00B20478">
              <w:rPr>
                <w:rFonts w:ascii="TH SarabunPSK" w:eastAsiaTheme="minorEastAsia" w:hAnsi="TH SarabunPSK" w:cs="TH SarabunPSK"/>
                <w:sz w:val="28"/>
                <w:cs/>
              </w:rPr>
              <w:t>(อ้างในสินทรัพย์กรมอนามัย</w:t>
            </w:r>
            <w:r w:rsidR="00B20478" w:rsidRPr="00B20478">
              <w:rPr>
                <w:rFonts w:ascii="TH SarabunPSK" w:eastAsiaTheme="minorEastAsia" w:hAnsi="TH SarabunPSK" w:cs="TH SarabunPSK" w:hint="cs"/>
                <w:sz w:val="28"/>
                <w:cs/>
              </w:rPr>
              <w:t xml:space="preserve"> ข้อที่ </w:t>
            </w:r>
            <w:r w:rsidR="00B20478" w:rsidRPr="00B20478">
              <w:rPr>
                <w:rFonts w:ascii="TH SarabunPSK" w:eastAsiaTheme="minorEastAsia" w:hAnsi="TH SarabunPSK" w:cs="TH SarabunPSK"/>
                <w:sz w:val="28"/>
              </w:rPr>
              <w:t>3</w:t>
            </w:r>
            <w:r w:rsidR="00B20478" w:rsidRPr="00B20478">
              <w:rPr>
                <w:rFonts w:ascii="TH SarabunPSK" w:eastAsiaTheme="minorEastAsia" w:hAnsi="TH SarabunPSK" w:cs="TH SarabunPSK"/>
                <w:sz w:val="28"/>
                <w:cs/>
              </w:rPr>
              <w:t>)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B52F21" w:rsidRPr="00B20478" w:rsidRDefault="00B20478" w:rsidP="00407188">
            <w:pPr>
              <w:spacing w:line="18" w:lineRule="atLeast"/>
              <w:rPr>
                <w:rFonts w:ascii="TH SarabunPSK" w:hAnsi="TH SarabunPSK" w:cs="TH SarabunPSK"/>
                <w:sz w:val="28"/>
                <w:cs/>
              </w:rPr>
            </w:pP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เพื่อปกป้องและคุ้มครองสิทธิด้านการจัดการสิ่งแวดล้อมที่เอื้อต่อสุขภาพ ด้านสุขภาพในกลุ่มวัยรุ่น (การตั้งครรภ์ในวัยเรียน) </w:t>
            </w:r>
            <w:r w:rsidR="00C4743B">
              <w:rPr>
                <w:rFonts w:ascii="TH SarabunPSK" w:hAnsi="TH SarabunPSK" w:cs="TH SarabunPSK" w:hint="cs"/>
                <w:sz w:val="28"/>
                <w:cs/>
              </w:rPr>
              <w:t>และด้าน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>แม่และเด็ก</w:t>
            </w:r>
            <w:r w:rsidR="00C4743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>(นมแม่)</w:t>
            </w:r>
          </w:p>
        </w:tc>
      </w:tr>
      <w:tr w:rsidR="00B52F21" w:rsidRPr="00B20478" w:rsidTr="00407188">
        <w:tc>
          <w:tcPr>
            <w:tcW w:w="3168" w:type="dxa"/>
            <w:tcBorders>
              <w:top w:val="single" w:sz="4" w:space="0" w:color="auto"/>
            </w:tcBorders>
          </w:tcPr>
          <w:p w:rsidR="00B52F21" w:rsidRPr="00B20478" w:rsidRDefault="00B52F21" w:rsidP="00407188">
            <w:pPr>
              <w:spacing w:line="18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B20478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ด้านปฏิบัติการ</w:t>
            </w:r>
            <w:r w:rsidRPr="00B20478">
              <w:rPr>
                <w:rFonts w:ascii="TH SarabunPSK" w:hAnsi="TH SarabunPSK" w:cs="TH SarabunPSK"/>
                <w:b/>
                <w:bCs/>
                <w:sz w:val="28"/>
              </w:rPr>
              <w:t xml:space="preserve"> : </w:t>
            </w:r>
          </w:p>
          <w:p w:rsidR="00B52F21" w:rsidRPr="00B20478" w:rsidRDefault="00B52F21" w:rsidP="00407188">
            <w:pPr>
              <w:spacing w:line="18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B20478">
              <w:rPr>
                <w:rFonts w:ascii="TH SarabunPSK" w:hAnsi="TH SarabunPSK" w:cs="TH SarabunPSK"/>
                <w:sz w:val="28"/>
                <w:cs/>
              </w:rPr>
              <w:t>มีหน่วยงานในส่วนกลางและหน่วยงานที่ตั้งอยู่ในภูมิภาคครอบคลุมทั้งเชิงประเด็นและพื้นที่ ทำให้เอื้อต่อการดำเนินงาน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:rsidR="00B52F21" w:rsidRPr="00B20478" w:rsidRDefault="00B52F21" w:rsidP="00407188">
            <w:pPr>
              <w:spacing w:line="18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20478">
              <w:rPr>
                <w:rFonts w:ascii="TH SarabunPSK" w:hAnsi="TH SarabunPSK" w:cs="TH SarabunPSK"/>
                <w:sz w:val="28"/>
              </w:rPr>
              <w:t>1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)พัฒนากลไกประสานงานกับ </w:t>
            </w:r>
            <w:r w:rsidRPr="00B20478">
              <w:rPr>
                <w:rFonts w:ascii="TH SarabunPSK" w:hAnsi="TH SarabunPSK" w:cs="TH SarabunPSK"/>
                <w:sz w:val="28"/>
              </w:rPr>
              <w:t xml:space="preserve">National Health board 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ในส่วนกลาง และ </w:t>
            </w:r>
            <w:r w:rsidRPr="00B20478">
              <w:rPr>
                <w:rFonts w:ascii="TH SarabunPSK" w:hAnsi="TH SarabunPSK" w:cs="TH SarabunPSK"/>
                <w:sz w:val="28"/>
              </w:rPr>
              <w:t xml:space="preserve">Regional Health Board 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ในส่วนภูมิภาค </w:t>
            </w:r>
            <w:r w:rsidRPr="00B20478">
              <w:rPr>
                <w:rFonts w:ascii="TH SarabunPSK" w:hAnsi="TH SarabunPSK" w:cs="TH SarabunPSK"/>
                <w:sz w:val="28"/>
              </w:rPr>
              <w:t>(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>เขต)</w:t>
            </w:r>
          </w:p>
          <w:p w:rsidR="00B52F21" w:rsidRPr="00B20478" w:rsidRDefault="00B52F21" w:rsidP="00407188">
            <w:pPr>
              <w:spacing w:line="18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proofErr w:type="gramStart"/>
            <w:r w:rsidRPr="00B20478">
              <w:rPr>
                <w:rFonts w:ascii="TH SarabunPSK" w:hAnsi="TH SarabunPSK" w:cs="TH SarabunPSK"/>
                <w:sz w:val="28"/>
              </w:rPr>
              <w:t>2</w:t>
            </w:r>
            <w:r w:rsidRPr="00B20478">
              <w:rPr>
                <w:rFonts w:ascii="TH SarabunPSK" w:hAnsi="TH SarabunPSK" w:cs="TH SarabunPSK"/>
                <w:sz w:val="28"/>
                <w:cs/>
              </w:rPr>
              <w:t>)พัฒนากลไกประสานงานกับ</w:t>
            </w:r>
            <w:proofErr w:type="gramEnd"/>
            <w:r w:rsidRPr="00B20478">
              <w:rPr>
                <w:rFonts w:ascii="TH SarabunPSK" w:hAnsi="TH SarabunPSK" w:cs="TH SarabunPSK"/>
                <w:sz w:val="28"/>
                <w:cs/>
              </w:rPr>
              <w:t xml:space="preserve"> พชอ. โดยเฉพาะ สสอ. เพื่อบูรณาการกับภาคส่วนอื่นในการยกระดับคุณภาพชีวิตภายในอำเภอ</w:t>
            </w:r>
          </w:p>
        </w:tc>
      </w:tr>
    </w:tbl>
    <w:p w:rsidR="00101E6D" w:rsidRPr="00B52F21" w:rsidRDefault="00101E6D" w:rsidP="003E3CEE">
      <w:pPr>
        <w:spacing w:after="0" w:line="18" w:lineRule="atLeast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B52F21" w:rsidRDefault="00B52F21" w:rsidP="00B52F21">
      <w:pPr>
        <w:spacing w:after="0" w:line="18" w:lineRule="atLeas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</w:rPr>
        <w:t>13</w:t>
      </w:r>
      <w:r w:rsidRPr="002A184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 ระบบการปรับปรุงผลการดำเนินการ</w:t>
      </w:r>
    </w:p>
    <w:p w:rsidR="001E5626" w:rsidRDefault="003E3CEE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234A83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1. การออกแบบระบบการนำองค์กรใหม่</w:t>
      </w:r>
      <w:r w:rsidRPr="00234A83">
        <w:rPr>
          <w:rFonts w:ascii="TH SarabunPSK" w:hAnsi="TH SarabunPSK" w:cs="TH SarabunPSK"/>
          <w:spacing w:val="-14"/>
          <w:sz w:val="32"/>
          <w:szCs w:val="32"/>
          <w:cs/>
        </w:rPr>
        <w:t xml:space="preserve"> ที่มีกลไก </w:t>
      </w:r>
      <w:r w:rsidRPr="00234A83">
        <w:rPr>
          <w:rFonts w:ascii="TH SarabunPSK" w:hAnsi="TH SarabunPSK" w:cs="TH SarabunPSK"/>
          <w:spacing w:val="-14"/>
          <w:sz w:val="32"/>
          <w:szCs w:val="32"/>
        </w:rPr>
        <w:t xml:space="preserve">3 </w:t>
      </w:r>
      <w:r w:rsidRPr="00234A83">
        <w:rPr>
          <w:rFonts w:ascii="TH SarabunPSK" w:hAnsi="TH SarabunPSK" w:cs="TH SarabunPSK"/>
          <w:spacing w:val="-14"/>
          <w:sz w:val="32"/>
          <w:szCs w:val="32"/>
          <w:cs/>
        </w:rPr>
        <w:t xml:space="preserve">ทีมนำหลัก ได้แก่ ทีมนำ ทีมยุทธศาสตร์ และทีมการเรียนรู้เพื่อสร้างนวัตกรรม </w:t>
      </w:r>
      <w:r w:rsidR="001E5626" w:rsidRPr="00234A83">
        <w:rPr>
          <w:rFonts w:ascii="TH SarabunPSK" w:hAnsi="TH SarabunPSK" w:cs="TH SarabunPSK"/>
          <w:spacing w:val="-14"/>
          <w:sz w:val="32"/>
          <w:szCs w:val="32"/>
          <w:cs/>
        </w:rPr>
        <w:t>(</w:t>
      </w:r>
      <w:r w:rsidR="001E5626" w:rsidRPr="00234A83">
        <w:rPr>
          <w:rFonts w:ascii="TH SarabunPSK" w:hAnsi="TH SarabunPSK" w:cs="TH SarabunPSK"/>
          <w:spacing w:val="-14"/>
          <w:sz w:val="32"/>
          <w:szCs w:val="32"/>
        </w:rPr>
        <w:t>Engagement Leadership Teams)</w:t>
      </w:r>
      <w:r w:rsidR="001E5626" w:rsidRPr="00234A83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="001E5626">
        <w:rPr>
          <w:rFonts w:ascii="TH SarabunPSK" w:hAnsi="TH SarabunPSK" w:cs="TH SarabunPSK"/>
          <w:spacing w:val="-14"/>
          <w:sz w:val="32"/>
          <w:szCs w:val="32"/>
        </w:rPr>
        <w:t>,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</w:rPr>
        <w:t xml:space="preserve">A2IM </w:t>
      </w:r>
      <w:r w:rsidR="001E5626">
        <w:rPr>
          <w:rFonts w:ascii="TH SarabunPSK" w:hAnsi="TH SarabunPSK" w:cs="TH SarabunPSK"/>
          <w:spacing w:val="-14"/>
          <w:sz w:val="32"/>
          <w:szCs w:val="32"/>
        </w:rPr>
        <w:t>,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</w:rPr>
        <w:t>3D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  <w:cs/>
        </w:rPr>
        <w:t>(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</w:rPr>
        <w:t>Dream Design Drive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  <w:cs/>
        </w:rPr>
        <w:t>)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</w:rPr>
        <w:t xml:space="preserve"> 3R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  <w:cs/>
        </w:rPr>
        <w:t>(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</w:rPr>
        <w:t>Re-Treat, Re-Role, Re-Structure</w:t>
      </w:r>
      <w:r w:rsidR="001E5626" w:rsidRPr="001E5626">
        <w:rPr>
          <w:rFonts w:ascii="TH SarabunPSK" w:hAnsi="TH SarabunPSK" w:cs="TH SarabunPSK"/>
          <w:spacing w:val="-14"/>
          <w:sz w:val="32"/>
          <w:szCs w:val="32"/>
          <w:cs/>
        </w:rPr>
        <w:t>)</w:t>
      </w:r>
    </w:p>
    <w:p w:rsidR="003E3CEE" w:rsidRPr="00234A83" w:rsidRDefault="001E5626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 w:rsidRPr="001C29B0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2. </w:t>
      </w:r>
      <w:r w:rsidR="003E3CEE" w:rsidRPr="001C29B0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ใช้กลยุทธ์</w:t>
      </w:r>
      <w:r w:rsidRPr="001C29B0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หลัก</w:t>
      </w:r>
      <w:r w:rsidR="003E3CEE" w:rsidRPr="001C29B0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</w:t>
      </w:r>
      <w:r w:rsidR="003E3CEE" w:rsidRPr="001C29B0">
        <w:rPr>
          <w:rFonts w:ascii="TH SarabunPSK" w:hAnsi="TH SarabunPSK" w:cs="TH SarabunPSK"/>
          <w:b/>
          <w:bCs/>
          <w:spacing w:val="-14"/>
          <w:sz w:val="32"/>
          <w:szCs w:val="32"/>
        </w:rPr>
        <w:t>3L</w:t>
      </w:r>
      <w:r w:rsidR="003E3CEE" w:rsidRPr="00234A83">
        <w:rPr>
          <w:rFonts w:ascii="TH SarabunPSK" w:hAnsi="TH SarabunPSK" w:cs="TH SarabunPSK"/>
          <w:spacing w:val="-14"/>
          <w:sz w:val="32"/>
          <w:szCs w:val="32"/>
        </w:rPr>
        <w:t xml:space="preserve"> </w:t>
      </w:r>
      <w:r w:rsidR="003E3CEE" w:rsidRPr="00234A83">
        <w:rPr>
          <w:rFonts w:ascii="TH SarabunPSK" w:hAnsi="TH SarabunPSK" w:cs="TH SarabunPSK"/>
          <w:spacing w:val="-14"/>
          <w:sz w:val="32"/>
          <w:szCs w:val="32"/>
          <w:cs/>
        </w:rPr>
        <w:t xml:space="preserve">คือ </w:t>
      </w:r>
      <w:r w:rsidR="003E3CEE" w:rsidRPr="00234A83">
        <w:rPr>
          <w:rFonts w:ascii="TH SarabunPSK" w:hAnsi="TH SarabunPSK" w:cs="TH SarabunPSK"/>
          <w:spacing w:val="-14"/>
          <w:sz w:val="32"/>
          <w:szCs w:val="32"/>
        </w:rPr>
        <w:t xml:space="preserve">Lead Lean Learn </w:t>
      </w:r>
      <w:r w:rsidR="003E3CEE" w:rsidRPr="00234A83">
        <w:rPr>
          <w:rFonts w:ascii="TH SarabunPSK" w:hAnsi="TH SarabunPSK" w:cs="TH SarabunPSK"/>
          <w:spacing w:val="-14"/>
          <w:sz w:val="32"/>
          <w:szCs w:val="32"/>
          <w:cs/>
        </w:rPr>
        <w:t>ในการปรับปรุงงาน</w:t>
      </w:r>
    </w:p>
    <w:p w:rsidR="003E3CEE" w:rsidRPr="002A1843" w:rsidRDefault="001E5626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3E3C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3E3CEE" w:rsidRPr="002A1843">
        <w:rPr>
          <w:rFonts w:ascii="TH SarabunPSK" w:hAnsi="TH SarabunPSK" w:cs="TH SarabunPSK"/>
          <w:b/>
          <w:bCs/>
          <w:sz w:val="32"/>
          <w:szCs w:val="32"/>
          <w:cs/>
        </w:rPr>
        <w:t>การออกแบบกระบวนการทำงานใหม่</w:t>
      </w:r>
      <w:r w:rsidR="003E3CEE" w:rsidRPr="002A1843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lang w:eastAsia="ja-JP"/>
        </w:rPr>
        <w:t>(Core</w:t>
      </w:r>
      <w:r w:rsidR="003E3CEE" w:rsidRPr="002A1843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lang w:eastAsia="ja-JP"/>
        </w:rPr>
        <w:t>Business</w:t>
      </w:r>
      <w:r w:rsidR="003E3CEE" w:rsidRPr="002A1843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proofErr w:type="gramStart"/>
      <w:r w:rsidR="003E3CEE" w:rsidRPr="002A1843">
        <w:rPr>
          <w:rFonts w:ascii="TH SarabunPSK" w:hAnsi="TH SarabunPSK" w:cs="TH SarabunPSK"/>
          <w:sz w:val="32"/>
          <w:szCs w:val="32"/>
          <w:lang w:eastAsia="ja-JP"/>
        </w:rPr>
        <w:t>Process</w:t>
      </w:r>
      <w:r w:rsidR="003E3CEE" w:rsidRPr="002A1843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lang w:eastAsia="ja-JP"/>
        </w:rPr>
        <w:t>;</w:t>
      </w:r>
      <w:proofErr w:type="gramEnd"/>
      <w:r w:rsidR="003E3CEE" w:rsidRPr="002A1843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lang w:eastAsia="ja-JP"/>
        </w:rPr>
        <w:t>CBP</w:t>
      </w:r>
      <w:r w:rsidR="003E3CEE" w:rsidRPr="002A1843">
        <w:rPr>
          <w:rFonts w:ascii="TH SarabunPSK" w:hAnsi="TH SarabunPSK" w:cs="TH SarabunPSK"/>
          <w:sz w:val="32"/>
          <w:szCs w:val="32"/>
        </w:rPr>
        <w:t>)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cs/>
        </w:rPr>
        <w:t xml:space="preserve">ในการส่งมอบ </w:t>
      </w:r>
      <w:r w:rsidR="003E3CEE" w:rsidRPr="002A1843">
        <w:rPr>
          <w:rFonts w:ascii="TH SarabunPSK" w:hAnsi="TH SarabunPSK" w:cs="TH SarabunPSK"/>
          <w:sz w:val="32"/>
          <w:szCs w:val="32"/>
        </w:rPr>
        <w:t>products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cs/>
        </w:rPr>
        <w:t>ไปถึง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</w:rPr>
        <w:t>End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</w:rPr>
        <w:t>Users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cs/>
        </w:rPr>
        <w:t>ทั้งผ่านตัวกลาง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cs/>
        </w:rPr>
        <w:t>และไม่ผ่านตัวกลาง</w:t>
      </w:r>
      <w:r w:rsidR="003E3CEE"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3CEE" w:rsidRPr="002A1843">
        <w:rPr>
          <w:rFonts w:ascii="TH SarabunPSK" w:hAnsi="TH SarabunPSK" w:cs="TH SarabunPSK"/>
          <w:sz w:val="32"/>
          <w:szCs w:val="32"/>
          <w:cs/>
        </w:rPr>
        <w:t>(</w:t>
      </w:r>
      <w:r w:rsidR="003E3CEE" w:rsidRPr="002A1843">
        <w:rPr>
          <w:rFonts w:ascii="TH SarabunPSK" w:hAnsi="TH SarabunPSK" w:cs="TH SarabunPSK"/>
          <w:sz w:val="32"/>
          <w:szCs w:val="32"/>
        </w:rPr>
        <w:t>Digital Products)</w:t>
      </w:r>
    </w:p>
    <w:p w:rsidR="003E3CEE" w:rsidRPr="002A1843" w:rsidRDefault="003E3CEE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2A1843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Pr="002A184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การวางระบบบริหารจัดการภายใน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</w:rPr>
        <w:t xml:space="preserve"> เพื่อมุ่งสู่การเป็นองค์กรสมรรถนะสูง ด้วยเครื่องมือคุณภาพการบริหารจัดการภาครัฐ (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PMQA,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PMQA 4.0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  <w:lang w:eastAsia="ja-JP"/>
        </w:rPr>
        <w:t xml:space="preserve">และการปรับระบบข้อมูลข่าวสารและการสื่อสาร </w:t>
      </w:r>
    </w:p>
    <w:p w:rsidR="003E3CEE" w:rsidRPr="002A1843" w:rsidRDefault="003E3CEE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การมีกลไกกำกับติดตามอย่างเข้มข้น</w:t>
      </w:r>
      <w:r w:rsidRPr="002A184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Intensive</w:t>
      </w:r>
      <w:r w:rsidRPr="002A184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M&amp;E)</w:t>
      </w:r>
      <w:r w:rsidRPr="002A184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pacing w:val="-10"/>
          <w:sz w:val="32"/>
          <w:szCs w:val="32"/>
          <w:cs/>
        </w:rPr>
        <w:t xml:space="preserve">ทุกวันอังคาร 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(Tuesday</w:t>
      </w:r>
      <w:r w:rsidRPr="002A184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pacing w:val="-10"/>
          <w:sz w:val="32"/>
          <w:szCs w:val="32"/>
        </w:rPr>
        <w:t>Regular Meeting : TRM)</w:t>
      </w:r>
    </w:p>
    <w:p w:rsidR="003E3CEE" w:rsidRPr="002A1843" w:rsidRDefault="003E3CEE" w:rsidP="003E3CEE">
      <w:pPr>
        <w:spacing w:after="0" w:line="18" w:lineRule="atLeas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CE17D3">
        <w:rPr>
          <w:rFonts w:ascii="TH SarabunPSK" w:hAnsi="TH SarabunPSK" w:cs="TH SarabunPSK"/>
          <w:b/>
          <w:bCs/>
          <w:spacing w:val="-16"/>
          <w:sz w:val="32"/>
          <w:szCs w:val="32"/>
          <w:cs/>
        </w:rPr>
        <w:t xml:space="preserve">ปรับระบบการบริหารผลการปฏิบัติงาน </w:t>
      </w:r>
      <w:r w:rsidRPr="00CE17D3">
        <w:rPr>
          <w:rFonts w:ascii="TH SarabunPSK" w:hAnsi="TH SarabunPSK" w:cs="TH SarabunPSK"/>
          <w:spacing w:val="-16"/>
          <w:sz w:val="32"/>
          <w:szCs w:val="32"/>
          <w:cs/>
        </w:rPr>
        <w:t>(</w:t>
      </w:r>
      <w:r w:rsidRPr="00CE17D3">
        <w:rPr>
          <w:rFonts w:ascii="TH SarabunPSK" w:hAnsi="TH SarabunPSK" w:cs="TH SarabunPSK"/>
          <w:spacing w:val="-16"/>
          <w:sz w:val="32"/>
          <w:szCs w:val="32"/>
        </w:rPr>
        <w:t>Performance</w:t>
      </w:r>
      <w:r w:rsidRPr="00CE17D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Pr="00CE17D3">
        <w:rPr>
          <w:rFonts w:ascii="TH SarabunPSK" w:hAnsi="TH SarabunPSK" w:cs="TH SarabunPSK"/>
          <w:spacing w:val="-16"/>
          <w:sz w:val="32"/>
          <w:szCs w:val="32"/>
        </w:rPr>
        <w:t>Management</w:t>
      </w:r>
      <w:r w:rsidRPr="00CE17D3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</w:t>
      </w:r>
      <w:r w:rsidRPr="00CE17D3">
        <w:rPr>
          <w:rFonts w:ascii="TH SarabunPSK" w:hAnsi="TH SarabunPSK" w:cs="TH SarabunPSK"/>
          <w:spacing w:val="-16"/>
          <w:sz w:val="32"/>
          <w:szCs w:val="32"/>
        </w:rPr>
        <w:t>System</w:t>
      </w:r>
      <w:r w:rsidRPr="00CE17D3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Pr="00CE17D3">
        <w:rPr>
          <w:rFonts w:ascii="TH SarabunPSK" w:hAnsi="TH SarabunPSK" w:cs="TH SarabunPSK"/>
          <w:spacing w:val="-16"/>
          <w:sz w:val="32"/>
          <w:szCs w:val="32"/>
        </w:rPr>
        <w:t>:</w:t>
      </w:r>
      <w:r w:rsidRPr="00CE17D3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Pr="00CE17D3">
        <w:rPr>
          <w:rFonts w:ascii="TH SarabunPSK" w:hAnsi="TH SarabunPSK" w:cs="TH SarabunPSK"/>
          <w:spacing w:val="-16"/>
          <w:sz w:val="32"/>
          <w:szCs w:val="32"/>
        </w:rPr>
        <w:t>PMS</w:t>
      </w:r>
      <w:r w:rsidRPr="00CE17D3">
        <w:rPr>
          <w:rFonts w:ascii="TH SarabunPSK" w:hAnsi="TH SarabunPSK" w:cs="TH SarabunPSK"/>
          <w:spacing w:val="-16"/>
          <w:sz w:val="32"/>
          <w:szCs w:val="32"/>
          <w:cs/>
        </w:rPr>
        <w:t>) ที่เชื่อมต่อ</w:t>
      </w:r>
      <w:r w:rsidRPr="002A1843">
        <w:rPr>
          <w:rFonts w:ascii="TH SarabunPSK" w:hAnsi="TH SarabunPSK" w:cs="TH SarabunPSK"/>
          <w:sz w:val="32"/>
          <w:szCs w:val="32"/>
          <w:cs/>
        </w:rPr>
        <w:t xml:space="preserve">กับ </w:t>
      </w:r>
      <w:r w:rsidR="001E5626">
        <w:rPr>
          <w:rFonts w:ascii="TH SarabunPSK" w:hAnsi="TH SarabunPSK" w:cs="TH SarabunPSK"/>
          <w:sz w:val="32"/>
          <w:szCs w:val="32"/>
        </w:rPr>
        <w:t xml:space="preserve">Performance Agreement </w:t>
      </w:r>
      <w:r w:rsidR="001E5626">
        <w:rPr>
          <w:rFonts w:ascii="TH SarabunPSK" w:hAnsi="TH SarabunPSK" w:cs="TH SarabunPSK" w:hint="cs"/>
          <w:sz w:val="32"/>
          <w:szCs w:val="32"/>
          <w:cs/>
        </w:rPr>
        <w:t>(</w:t>
      </w:r>
      <w:r w:rsidRPr="002A1843">
        <w:rPr>
          <w:rFonts w:ascii="TH SarabunPSK" w:hAnsi="TH SarabunPSK" w:cs="TH SarabunPSK"/>
          <w:sz w:val="32"/>
          <w:szCs w:val="32"/>
        </w:rPr>
        <w:t>PA</w:t>
      </w:r>
      <w:r w:rsidR="001E5626">
        <w:rPr>
          <w:rFonts w:ascii="TH SarabunPSK" w:hAnsi="TH SarabunPSK" w:cs="TH SarabunPSK" w:hint="cs"/>
          <w:sz w:val="32"/>
          <w:szCs w:val="32"/>
          <w:cs/>
        </w:rPr>
        <w:t>)</w:t>
      </w:r>
      <w:r w:rsidRPr="002A18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1843">
        <w:rPr>
          <w:rFonts w:ascii="TH SarabunPSK" w:hAnsi="TH SarabunPSK" w:cs="TH SarabunPSK"/>
          <w:sz w:val="32"/>
          <w:szCs w:val="32"/>
          <w:cs/>
        </w:rPr>
        <w:t xml:space="preserve">และนำผล </w:t>
      </w:r>
      <w:r w:rsidRPr="002A1843">
        <w:rPr>
          <w:rFonts w:ascii="TH SarabunPSK" w:hAnsi="TH SarabunPSK" w:cs="TH SarabunPSK"/>
          <w:sz w:val="32"/>
          <w:szCs w:val="32"/>
        </w:rPr>
        <w:t xml:space="preserve">PMS </w:t>
      </w:r>
      <w:r w:rsidRPr="002A1843">
        <w:rPr>
          <w:rFonts w:ascii="TH SarabunPSK" w:hAnsi="TH SarabunPSK" w:cs="TH SarabunPSK"/>
          <w:sz w:val="32"/>
          <w:szCs w:val="32"/>
          <w:cs/>
        </w:rPr>
        <w:t>มาใช้</w:t>
      </w:r>
      <w:r w:rsidR="001E5626">
        <w:rPr>
          <w:rFonts w:ascii="TH SarabunPSK" w:hAnsi="TH SarabunPSK" w:cs="TH SarabunPSK" w:hint="cs"/>
          <w:sz w:val="32"/>
          <w:szCs w:val="32"/>
          <w:cs/>
        </w:rPr>
        <w:t>ใน</w:t>
      </w:r>
      <w:bookmarkStart w:id="0" w:name="_GoBack"/>
      <w:bookmarkEnd w:id="0"/>
      <w:r w:rsidR="001E5626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2A1843">
        <w:rPr>
          <w:rFonts w:ascii="TH SarabunPSK" w:hAnsi="TH SarabunPSK" w:cs="TH SarabunPSK"/>
          <w:sz w:val="32"/>
          <w:szCs w:val="32"/>
          <w:cs/>
        </w:rPr>
        <w:t xml:space="preserve">เลื่อนขั้นเงินเดือนและทำ </w:t>
      </w:r>
      <w:r w:rsidRPr="002A1843">
        <w:rPr>
          <w:rFonts w:ascii="TH SarabunPSK" w:hAnsi="TH SarabunPSK" w:cs="TH SarabunPSK"/>
          <w:sz w:val="32"/>
          <w:szCs w:val="32"/>
        </w:rPr>
        <w:t xml:space="preserve">Individual Development Plan </w:t>
      </w:r>
    </w:p>
    <w:sectPr w:rsidR="003E3CEE" w:rsidRPr="002A1843" w:rsidSect="00DF4029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EB8"/>
    <w:multiLevelType w:val="hybridMultilevel"/>
    <w:tmpl w:val="BE3C91FA"/>
    <w:lvl w:ilvl="0" w:tplc="AED4A03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13D48"/>
    <w:multiLevelType w:val="hybridMultilevel"/>
    <w:tmpl w:val="4B4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249F8"/>
    <w:multiLevelType w:val="multilevel"/>
    <w:tmpl w:val="C46283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47E63C8"/>
    <w:multiLevelType w:val="hybridMultilevel"/>
    <w:tmpl w:val="01602E7A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4">
    <w:nsid w:val="17815382"/>
    <w:multiLevelType w:val="hybridMultilevel"/>
    <w:tmpl w:val="CF742290"/>
    <w:lvl w:ilvl="0" w:tplc="71B22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5AEC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82E4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6C5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E00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21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EA7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A71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92FC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1F2593"/>
    <w:multiLevelType w:val="multilevel"/>
    <w:tmpl w:val="719872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E1D767E"/>
    <w:multiLevelType w:val="hybridMultilevel"/>
    <w:tmpl w:val="8312B50C"/>
    <w:lvl w:ilvl="0" w:tplc="21BEF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163BE"/>
    <w:multiLevelType w:val="hybridMultilevel"/>
    <w:tmpl w:val="6264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83708"/>
    <w:multiLevelType w:val="hybridMultilevel"/>
    <w:tmpl w:val="B5482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6F67F6"/>
    <w:multiLevelType w:val="hybridMultilevel"/>
    <w:tmpl w:val="237E0E70"/>
    <w:lvl w:ilvl="0" w:tplc="31D4E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A8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EA91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825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7A86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C856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D83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8AF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8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D378F7"/>
    <w:multiLevelType w:val="hybridMultilevel"/>
    <w:tmpl w:val="B8D43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01389"/>
    <w:multiLevelType w:val="hybridMultilevel"/>
    <w:tmpl w:val="728A944A"/>
    <w:lvl w:ilvl="0" w:tplc="27B4A354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56E5C"/>
    <w:multiLevelType w:val="hybridMultilevel"/>
    <w:tmpl w:val="2F067A6E"/>
    <w:lvl w:ilvl="0" w:tplc="9EACC87E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852B5"/>
    <w:multiLevelType w:val="hybridMultilevel"/>
    <w:tmpl w:val="8366432A"/>
    <w:lvl w:ilvl="0" w:tplc="FD484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2AA0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7A6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D05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CB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0D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7888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498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306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3B5828"/>
    <w:multiLevelType w:val="hybridMultilevel"/>
    <w:tmpl w:val="7646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DD59DF"/>
    <w:multiLevelType w:val="hybridMultilevel"/>
    <w:tmpl w:val="2B54B32A"/>
    <w:lvl w:ilvl="0" w:tplc="CB38B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6CF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C2C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CEE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A16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78F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5A0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03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82C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680971"/>
    <w:multiLevelType w:val="hybridMultilevel"/>
    <w:tmpl w:val="C44E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F43F5"/>
    <w:multiLevelType w:val="hybridMultilevel"/>
    <w:tmpl w:val="A4F27590"/>
    <w:lvl w:ilvl="0" w:tplc="892E1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B46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E38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A85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7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0A6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86F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24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1CC7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DD187D"/>
    <w:multiLevelType w:val="hybridMultilevel"/>
    <w:tmpl w:val="46F6AD7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>
    <w:nsid w:val="7DCA058F"/>
    <w:multiLevelType w:val="hybridMultilevel"/>
    <w:tmpl w:val="C7E40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18"/>
  </w:num>
  <w:num w:numId="5">
    <w:abstractNumId w:val="19"/>
  </w:num>
  <w:num w:numId="6">
    <w:abstractNumId w:val="5"/>
  </w:num>
  <w:num w:numId="7">
    <w:abstractNumId w:val="10"/>
  </w:num>
  <w:num w:numId="8">
    <w:abstractNumId w:val="7"/>
  </w:num>
  <w:num w:numId="9">
    <w:abstractNumId w:val="14"/>
  </w:num>
  <w:num w:numId="10">
    <w:abstractNumId w:val="1"/>
  </w:num>
  <w:num w:numId="11">
    <w:abstractNumId w:val="12"/>
  </w:num>
  <w:num w:numId="12">
    <w:abstractNumId w:val="9"/>
  </w:num>
  <w:num w:numId="13">
    <w:abstractNumId w:val="13"/>
  </w:num>
  <w:num w:numId="14">
    <w:abstractNumId w:val="4"/>
  </w:num>
  <w:num w:numId="15">
    <w:abstractNumId w:val="17"/>
  </w:num>
  <w:num w:numId="16">
    <w:abstractNumId w:val="15"/>
  </w:num>
  <w:num w:numId="17">
    <w:abstractNumId w:val="3"/>
  </w:num>
  <w:num w:numId="18">
    <w:abstractNumId w:val="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EE"/>
    <w:rsid w:val="00005715"/>
    <w:rsid w:val="0001370F"/>
    <w:rsid w:val="000351C9"/>
    <w:rsid w:val="00057D31"/>
    <w:rsid w:val="00072583"/>
    <w:rsid w:val="0007259E"/>
    <w:rsid w:val="00091EAB"/>
    <w:rsid w:val="000A5C62"/>
    <w:rsid w:val="000D1751"/>
    <w:rsid w:val="00101E6D"/>
    <w:rsid w:val="0011630D"/>
    <w:rsid w:val="00116556"/>
    <w:rsid w:val="001331D5"/>
    <w:rsid w:val="00154176"/>
    <w:rsid w:val="00165240"/>
    <w:rsid w:val="00171238"/>
    <w:rsid w:val="00176C9F"/>
    <w:rsid w:val="001A0E0F"/>
    <w:rsid w:val="001C29B0"/>
    <w:rsid w:val="001E5626"/>
    <w:rsid w:val="00201B4D"/>
    <w:rsid w:val="002038FA"/>
    <w:rsid w:val="00220923"/>
    <w:rsid w:val="00236390"/>
    <w:rsid w:val="00240F7F"/>
    <w:rsid w:val="002452C7"/>
    <w:rsid w:val="002672A5"/>
    <w:rsid w:val="00280094"/>
    <w:rsid w:val="0028275C"/>
    <w:rsid w:val="00295E9C"/>
    <w:rsid w:val="002A439B"/>
    <w:rsid w:val="002A614D"/>
    <w:rsid w:val="002C2960"/>
    <w:rsid w:val="00312E7D"/>
    <w:rsid w:val="00324AC4"/>
    <w:rsid w:val="00326BFF"/>
    <w:rsid w:val="003343C1"/>
    <w:rsid w:val="00360AC6"/>
    <w:rsid w:val="0037766B"/>
    <w:rsid w:val="003C1A9F"/>
    <w:rsid w:val="003D4C5B"/>
    <w:rsid w:val="003E3CEE"/>
    <w:rsid w:val="003F69B4"/>
    <w:rsid w:val="00405015"/>
    <w:rsid w:val="00407188"/>
    <w:rsid w:val="0042307B"/>
    <w:rsid w:val="00481F45"/>
    <w:rsid w:val="0049181B"/>
    <w:rsid w:val="005024E8"/>
    <w:rsid w:val="00564A81"/>
    <w:rsid w:val="005814A4"/>
    <w:rsid w:val="005C7C7F"/>
    <w:rsid w:val="00610FF9"/>
    <w:rsid w:val="00653069"/>
    <w:rsid w:val="00656A04"/>
    <w:rsid w:val="006A3ACE"/>
    <w:rsid w:val="006C20C5"/>
    <w:rsid w:val="006D4A73"/>
    <w:rsid w:val="00703C6A"/>
    <w:rsid w:val="00720285"/>
    <w:rsid w:val="007C650C"/>
    <w:rsid w:val="007D0A51"/>
    <w:rsid w:val="00801B43"/>
    <w:rsid w:val="00834C67"/>
    <w:rsid w:val="00835B89"/>
    <w:rsid w:val="0087452D"/>
    <w:rsid w:val="0087672B"/>
    <w:rsid w:val="00880724"/>
    <w:rsid w:val="008B246A"/>
    <w:rsid w:val="008B2C59"/>
    <w:rsid w:val="008C751D"/>
    <w:rsid w:val="008E0759"/>
    <w:rsid w:val="008F1CA7"/>
    <w:rsid w:val="008F32F1"/>
    <w:rsid w:val="00905AC9"/>
    <w:rsid w:val="009310B4"/>
    <w:rsid w:val="00961DD4"/>
    <w:rsid w:val="009649F4"/>
    <w:rsid w:val="00985F3F"/>
    <w:rsid w:val="009A72B9"/>
    <w:rsid w:val="009D05A0"/>
    <w:rsid w:val="00A13C3F"/>
    <w:rsid w:val="00A40C16"/>
    <w:rsid w:val="00A4607C"/>
    <w:rsid w:val="00A5733E"/>
    <w:rsid w:val="00A8441E"/>
    <w:rsid w:val="00A8737E"/>
    <w:rsid w:val="00A90964"/>
    <w:rsid w:val="00A92376"/>
    <w:rsid w:val="00AA1B4D"/>
    <w:rsid w:val="00AE00EC"/>
    <w:rsid w:val="00AE2C36"/>
    <w:rsid w:val="00AE33EA"/>
    <w:rsid w:val="00AE5A29"/>
    <w:rsid w:val="00B017CE"/>
    <w:rsid w:val="00B035FC"/>
    <w:rsid w:val="00B075A4"/>
    <w:rsid w:val="00B14FC8"/>
    <w:rsid w:val="00B20478"/>
    <w:rsid w:val="00B30707"/>
    <w:rsid w:val="00B52F21"/>
    <w:rsid w:val="00B875C7"/>
    <w:rsid w:val="00BA5CC1"/>
    <w:rsid w:val="00BA673C"/>
    <w:rsid w:val="00BA7F59"/>
    <w:rsid w:val="00BB57FC"/>
    <w:rsid w:val="00BC07F1"/>
    <w:rsid w:val="00BF4CE7"/>
    <w:rsid w:val="00C35407"/>
    <w:rsid w:val="00C47044"/>
    <w:rsid w:val="00C4743B"/>
    <w:rsid w:val="00C64738"/>
    <w:rsid w:val="00C96C94"/>
    <w:rsid w:val="00CB694C"/>
    <w:rsid w:val="00CD250F"/>
    <w:rsid w:val="00CF4B4C"/>
    <w:rsid w:val="00D360FF"/>
    <w:rsid w:val="00D402C6"/>
    <w:rsid w:val="00D54C0F"/>
    <w:rsid w:val="00D768FF"/>
    <w:rsid w:val="00D82D23"/>
    <w:rsid w:val="00D86EFC"/>
    <w:rsid w:val="00DD6B74"/>
    <w:rsid w:val="00DF4029"/>
    <w:rsid w:val="00E25A28"/>
    <w:rsid w:val="00E25EDD"/>
    <w:rsid w:val="00E33307"/>
    <w:rsid w:val="00E520FA"/>
    <w:rsid w:val="00E57383"/>
    <w:rsid w:val="00EA7E3E"/>
    <w:rsid w:val="00EC1989"/>
    <w:rsid w:val="00ED74BD"/>
    <w:rsid w:val="00F01E78"/>
    <w:rsid w:val="00F25A77"/>
    <w:rsid w:val="00F811FF"/>
    <w:rsid w:val="00F95C5E"/>
    <w:rsid w:val="00FB0862"/>
    <w:rsid w:val="00FB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3CE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Table Heading,รายการย่อหน้า1"/>
    <w:basedOn w:val="Normal"/>
    <w:link w:val="ListParagraphChar"/>
    <w:uiPriority w:val="34"/>
    <w:qFormat/>
    <w:rsid w:val="003E3CEE"/>
    <w:pPr>
      <w:spacing w:after="0" w:line="240" w:lineRule="auto"/>
      <w:ind w:left="720"/>
      <w:contextualSpacing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ListParagraphChar">
    <w:name w:val="List Paragraph Char"/>
    <w:aliases w:val="Table Heading Char,รายการย่อหน้า1 Char"/>
    <w:link w:val="ListParagraph"/>
    <w:uiPriority w:val="34"/>
    <w:locked/>
    <w:rsid w:val="003E3CEE"/>
    <w:rPr>
      <w:rFonts w:ascii="Times New Roman" w:eastAsiaTheme="minorEastAsia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C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CEE"/>
    <w:rPr>
      <w:rFonts w:ascii="Tahoma" w:hAnsi="Tahoma" w:cs="Angsana New"/>
      <w:sz w:val="16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E3CE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fuvd">
    <w:name w:val="ilfuvd"/>
    <w:basedOn w:val="DefaultParagraphFont"/>
    <w:rsid w:val="003E3CEE"/>
  </w:style>
  <w:style w:type="paragraph" w:styleId="Header">
    <w:name w:val="header"/>
    <w:basedOn w:val="Normal"/>
    <w:link w:val="HeaderChar"/>
    <w:uiPriority w:val="99"/>
    <w:unhideWhenUsed/>
    <w:rsid w:val="003E3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CEE"/>
  </w:style>
  <w:style w:type="paragraph" w:styleId="Footer">
    <w:name w:val="footer"/>
    <w:basedOn w:val="Normal"/>
    <w:link w:val="FooterChar"/>
    <w:uiPriority w:val="99"/>
    <w:unhideWhenUsed/>
    <w:rsid w:val="003E3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CEE"/>
  </w:style>
  <w:style w:type="paragraph" w:styleId="NormalWeb">
    <w:name w:val="Normal (Web)"/>
    <w:basedOn w:val="Normal"/>
    <w:uiPriority w:val="99"/>
    <w:semiHidden/>
    <w:unhideWhenUsed/>
    <w:rsid w:val="003E3CEE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NoSpacing">
    <w:name w:val="No Spacing"/>
    <w:link w:val="NoSpacingChar"/>
    <w:uiPriority w:val="1"/>
    <w:qFormat/>
    <w:rsid w:val="003E3CEE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3E3CEE"/>
    <w:rPr>
      <w:rFonts w:eastAsiaTheme="minorEastAsia"/>
      <w:sz w:val="28"/>
    </w:rPr>
  </w:style>
  <w:style w:type="character" w:styleId="Strong">
    <w:name w:val="Strong"/>
    <w:basedOn w:val="DefaultParagraphFont"/>
    <w:uiPriority w:val="22"/>
    <w:qFormat/>
    <w:rsid w:val="00A40C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3CE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E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Table Heading,รายการย่อหน้า1"/>
    <w:basedOn w:val="Normal"/>
    <w:link w:val="ListParagraphChar"/>
    <w:uiPriority w:val="34"/>
    <w:qFormat/>
    <w:rsid w:val="003E3CEE"/>
    <w:pPr>
      <w:spacing w:after="0" w:line="240" w:lineRule="auto"/>
      <w:ind w:left="720"/>
      <w:contextualSpacing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ListParagraphChar">
    <w:name w:val="List Paragraph Char"/>
    <w:aliases w:val="Table Heading Char,รายการย่อหน้า1 Char"/>
    <w:link w:val="ListParagraph"/>
    <w:uiPriority w:val="34"/>
    <w:locked/>
    <w:rsid w:val="003E3CEE"/>
    <w:rPr>
      <w:rFonts w:ascii="Times New Roman" w:eastAsiaTheme="minorEastAsia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C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CEE"/>
    <w:rPr>
      <w:rFonts w:ascii="Tahoma" w:hAnsi="Tahoma" w:cs="Angsana New"/>
      <w:sz w:val="16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E3CE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fuvd">
    <w:name w:val="ilfuvd"/>
    <w:basedOn w:val="DefaultParagraphFont"/>
    <w:rsid w:val="003E3CEE"/>
  </w:style>
  <w:style w:type="paragraph" w:styleId="Header">
    <w:name w:val="header"/>
    <w:basedOn w:val="Normal"/>
    <w:link w:val="HeaderChar"/>
    <w:uiPriority w:val="99"/>
    <w:unhideWhenUsed/>
    <w:rsid w:val="003E3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CEE"/>
  </w:style>
  <w:style w:type="paragraph" w:styleId="Footer">
    <w:name w:val="footer"/>
    <w:basedOn w:val="Normal"/>
    <w:link w:val="FooterChar"/>
    <w:uiPriority w:val="99"/>
    <w:unhideWhenUsed/>
    <w:rsid w:val="003E3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CEE"/>
  </w:style>
  <w:style w:type="paragraph" w:styleId="NormalWeb">
    <w:name w:val="Normal (Web)"/>
    <w:basedOn w:val="Normal"/>
    <w:uiPriority w:val="99"/>
    <w:semiHidden/>
    <w:unhideWhenUsed/>
    <w:rsid w:val="003E3CEE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NoSpacing">
    <w:name w:val="No Spacing"/>
    <w:link w:val="NoSpacingChar"/>
    <w:uiPriority w:val="1"/>
    <w:qFormat/>
    <w:rsid w:val="003E3CEE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3E3CEE"/>
    <w:rPr>
      <w:rFonts w:eastAsiaTheme="minorEastAsia"/>
      <w:sz w:val="28"/>
    </w:rPr>
  </w:style>
  <w:style w:type="character" w:styleId="Strong">
    <w:name w:val="Strong"/>
    <w:basedOn w:val="DefaultParagraphFont"/>
    <w:uiPriority w:val="22"/>
    <w:qFormat/>
    <w:rsid w:val="00A40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3626;&#3617;&#3640;&#3604;&#3591;&#3634;&#3609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1"/>
            <c:bubble3D val="0"/>
            <c:spPr>
              <a:solidFill>
                <a:srgbClr val="FFFF00"/>
              </a:solidFill>
            </c:spPr>
          </c:dPt>
          <c:dPt>
            <c:idx val="3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th-TH" b="1"/>
                      <a:t>ร้อยละ</a:t>
                    </a:r>
                    <a:r>
                      <a:rPr lang="th-TH" b="1" baseline="0"/>
                      <a:t> </a:t>
                    </a:r>
                    <a:r>
                      <a:rPr lang="en-US" b="1"/>
                      <a:t>54.12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th-TH" b="1"/>
                      <a:t>ร้อยละ </a:t>
                    </a:r>
                    <a:r>
                      <a:rPr lang="en-US" b="1"/>
                      <a:t>15.97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th-TH" b="1"/>
                      <a:t>ร้อยละ </a:t>
                    </a:r>
                    <a:r>
                      <a:rPr lang="en-US" b="1"/>
                      <a:t>12.84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th-TH" b="1"/>
                      <a:t>ร้อยละ</a:t>
                    </a:r>
                    <a:r>
                      <a:rPr lang="th-TH" b="1" baseline="0"/>
                      <a:t> </a:t>
                    </a:r>
                    <a:r>
                      <a:rPr lang="en-US" b="1"/>
                      <a:t>17.07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Sheet2!$A$1:$A$4</c:f>
              <c:strCache>
                <c:ptCount val="4"/>
                <c:pt idx="0">
                  <c:v>ข้าราชการ</c:v>
                </c:pt>
                <c:pt idx="1">
                  <c:v>พนักงานราชการ</c:v>
                </c:pt>
                <c:pt idx="2">
                  <c:v>พนักงานกระทรวงสาธารณสุข</c:v>
                </c:pt>
                <c:pt idx="3">
                  <c:v>ลูกจ้างประจำ</c:v>
                </c:pt>
              </c:strCache>
            </c:strRef>
          </c:cat>
          <c:val>
            <c:numRef>
              <c:f>Sheet2!$B$1:$B$4</c:f>
              <c:numCache>
                <c:formatCode>General</c:formatCode>
                <c:ptCount val="4"/>
                <c:pt idx="0">
                  <c:v>54.12</c:v>
                </c:pt>
                <c:pt idx="1">
                  <c:v>15.97</c:v>
                </c:pt>
                <c:pt idx="2">
                  <c:v>12.84</c:v>
                </c:pt>
                <c:pt idx="3">
                  <c:v>17.07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2881</Words>
  <Characters>16428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DOH_1XLEJ</dc:creator>
  <cp:lastModifiedBy>nathathai.t</cp:lastModifiedBy>
  <cp:revision>245</cp:revision>
  <cp:lastPrinted>2020-01-15T06:06:00Z</cp:lastPrinted>
  <dcterms:created xsi:type="dcterms:W3CDTF">2020-01-14T19:17:00Z</dcterms:created>
  <dcterms:modified xsi:type="dcterms:W3CDTF">2020-01-15T06:06:00Z</dcterms:modified>
</cp:coreProperties>
</file>